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№8286 (Мурманск) от 15 мая 2016
</w:t>
      </w:r>
    </w:p>
    <w:p>
      <w:pPr/>
      <w:r>
        <w:rPr/>
        <w:t xml:space="preserve">Здравствуйте, хочу попросить у Вас помощи в составлении списка литературы по теме: Советская культура в 60-е - 80-е гг.
Здравствуйте, Анастасия. Предлагаем Вам библиографический список:
Книги
63.3(2)я73 ; Б48 Березовая, Л. Г. История русской культуры : в 2 ч. / Л. Г. Березовая, Н. П. Берлякова. - Москва : ВЛАДОС, 2002.Ч. 2. - 398 с. - (Учебник для вузов). (1615196 - ХР-Обяз.экз. 1615197 - ИСК)
63.3(2)6 ; Б90 Булавка, Л. А. Феномен советской культуры / Л. А. Булавка. - Москва : Культур. революция, 2008. - 288 с. - (ESTETICA). (1681960 – ИСК)
63.3(2)я73 ; Г36 Георгиева, Т. С. Русская культура: история и современность : учеб. пособие [для вузов] / Т. С. Георгиева ; Междунар. проект по техн. и проф. образованию (ЮНЕВОК), ICES/МЦОС, Рос. Центр. - 2-е изд., перераб. и доп. - Ростов н/Д : Феникс, 2006. - 603 с. - (Высшее образование). (1644246 - ИСК 1644247 - АБ)
63.3(0)я73 ; К90 Культурология. История мировой культуры : [учеб. пособие для студентов высш. учеб. заведений / Ф. О. Айсина и др.] ; под ред. А. Н. Марковой. - 2-е изд., стер. - Москва : ЮНИТИ-ДАНА, 2008. - 575 с., [12] л. ил. : ил., портр. - (Cogito ergo sum). (1661117 - ИСК 1667822 - ХР 1667823 – АБ)
63.3(2)6 ; С16 Сальникова, Е. В. Советская культура в движении: от середины 1930-х к середине 1980-х : визуал. образы, герои, сюжеты / Е. Сальникова ; Гос. ин-т искусствознания. - 3-е изд. - Москва : URSS : ЛКИ, 2014. - 471 с. : ил., портр. (1746516 - ХР)
Статьи
Матвеева, О. А. Наследие советских шестидесятников : актуальность или "прошлый век"? / О. А. Матвеева // Обсерватория культуры : журн.-обозрение. - 2012. - № 3 (май-июнь). - С. 53-59 ; То же [Электронный ресурс]. - Режим доступа: http://dlib.eastview.com, регламентир. (16.05.2016).
Морозов, А. Шестидесятые как наследие / А. Морозов ; [фот. И. Пальмина] // Русское искусство. - 2008. - № 3. - С. 10-21: ил.
Электронные ресурсы (с текстами документов можно поработать в залах каталогов и электронных ресурсов на 3-м этаже библиотеки)
Блюденова, О. В. Культура в советский период [Электронный ресурс] / О. В. Блюденова // Молодежь и наука. - 2014. - № 4. - С. 38. - Режим доступа: http://elibrary.ru/, регламентир. (16.05.2016).
Русланова, И.С. Понятие и сущность «неофициального « в советской культуре 1950-80 - х гг. [Электронный ресурс] / И. С. Русланова // Социально-гуманитарный вестник : межвузов. сб. науч. ст. / Краснод. центр науч.-техн. информ. - фил. ФГУ «Объед-ние «Росинформресурс» Минэнерго России , Краснод. от-ние Рос. о-ва интеллектуал. истории, Краснод. регион. отд-ние Рос. филос. о-ва. - Краснодар, 2010. - С. 45-48. - Режим доступа: http://elibrary.ru/, регламентир. (16.05.2016).
Федулов, А. Н. Неофициальная культура в СССР во второй половине 60-х - 80-х годах XX века [Электронный ресурс] : дис. ... канд. ист. наук : 24.00.01 / Федулов Александр Николаевич. - Элиста, 2010. - 206 с. : ил. - Режим доступа: http://sigla.rsl.ru/ (16.05.2016).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2026-11-05T06:11:19+03:00</dcterms:created>
  <dcterms:modified xsi:type="dcterms:W3CDTF">2026-11-05T06:11:19+03:00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