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№8339 (Мурманск) от 25 мая 2016
</w:t>
      </w:r>
    </w:p>
    <w:p>
      <w:pPr/>
      <w:r>
        <w:rPr/>
        <w:t xml:space="preserve">Здравствуйте! Помогите пожалуйста оформить литературу для диссертации. 
С Уважением, Ярослав Андреевич.
Европейский Север: инновационное освоение морских ресурсов (образование - наука - производство) (13-18 марта 2013 г.)  (материалы междунар. науч.-практ. конф.) . - Мурманск : Изд-во МГТУ, 2013. Ч. 2. - 411 с. : ил., табл. - Библиогр. в конце ст. и в подстроч. примеч. - Из содерж.: Коммерческие модели логистической практики в Мурманском транспортном узле  С. 62-66.
Здравствуйте, Ярослав. Предлагаем библиографическое описание интересующего Вас издания:
Кобылянский, И. Г. Коммерческие модели логистической практики в Мурманском транспортном узле [Текст] / Кобылянский И. Г. // Европейский Север: инновационное освоение морских ресурсов (образование - наука - производство) : материалы междунар. науч.-практ. конф., Мурманск, 13-18 марта 2013 г. - Мурманск, 2013. - Ч. 2. - С. 62-66.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2026-11-05T05:49:11+03:00</dcterms:created>
  <dcterms:modified xsi:type="dcterms:W3CDTF">2026-11-05T05:49:11+03:00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