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№8376 (Мурманск) от 30 мая 2016
</w:t>
      </w:r>
    </w:p>
    <w:p>
      <w:pPr/>
      <w:r>
        <w:rPr/>
        <w:t xml:space="preserve">Обкатка кривошипно-шатунного механизма (судовых двигателлей): Книги, статьи.
Здравствуйте, Андрей. К сожалению, материалов строго отвечающих Вашей теме найти не удалось. Возможно, Вам будут полезны следующие издания: 
39.455.5я7 ; В64 Возницкий, И. В. Практические рекомендации по смазке судовых дизелей : учеб. пособие. - Санкт-Петербург : Моркнига, 2007. - 131 с. (1661607 – ЧЗ ; 1661608 – АБ)
39.455.5я73 ; В64 Возницкий, И. В. Судовые двигатели внутреннего сгорания : [учебник] / И. В. Возницкий. - Москва : Моркнига, 2010.Т. 1 : Конструкция двигателей. – 259 с. (1697990 – ХР ; 1709449 – АБ)Т. 2 : Теория и эксплуатация двигателей. - 381 с. (1697688 – ХР ; 1709450 – АБ)
31.365я73 ; Г74 Гоц, А. Н. Динамика двигателей. Курсовое проектирование : [учеб. пособие для вузов] / А. Н. Гоц. - Москва : ФОРУМ, 2015. - 159 с. (1754251 – ЧЗ)
31.365я73 ; Г74 Гоц, А. Н. Кинематика и динамика кривошипно-шатунного механизма поршневых двигателей : [учеб. пособие] / А. Н. Гоц. - Москва : ФОРУМ : Инфра-М, 2015. - 383 с. (1754320 - ЧЗ)
39.455.5я73 ; З-38 Захаров, Г. В. Техническая эксплуатация судовых дизельных установок : [учеб. для вузов] / Г. В. Захаров. - Москва : Транслит, 2010. – 299 с. (1691787 – ЧЗ ; 1691788 – АБ ; 1697254 – ЧЗ ; 1697255 – АБ)
31.365 ; К72 Косырев, С. П. Технологическое вибрационное старение коленчатых валов форсированных дизелей : [монография] / С. П. Косырев, Н. Л. Марьина. - Старый Оскол : ТНТ, 2011. - 143 с. (1706737 – ХР)
39.455.5я7 ; К78 Кравцов, А. И. Пособие по эксплуатации двигателей внутреннего сгорания рыбопромысловых судов / А. И. Кравцов. - Москва : Пищевая промышленность, 1972. – 358 с. (729175 – ХР ; 730283 – АБ ; 730284 – ЧЗ ; 730285 – ЧЗ ; 749376 – АБ)
31.365 ; Л55 Ливенцев, Ф. Л. Двигатели со сложными кинематическими схемами. Кинематика, динамика и уравновешивание / Ф. Л. Ливенцев. - Ленинград : Машиностроение, Ленингр. отд-ние, 1973. - 176 с. (799524 – ХР)
621.82 ; Л84 Лукичев, Д. М. Определение момента инерции маховика машины с кривошипно-шатунным механизмом : рук. для курсового проектирования по теории механизмов и машин / Д. М. Лукичев ; М-во высш. образования СССР. Моск. ордена Труд. Красного Знамени высш. техн. училище им. Баумана. Каф. теории механизмов и машин. - Москва : [б. и.], 1952. – 36 с. (Ф-189656 – ХР)
39.455.5я73 ; Х19 Хандов, З. А. Судовые двигатели внутреннего сгорания : (теория) : [учебник] / З. А. Хандов. - Москва : Транспорт, 1969. - 304 с. (Ф-641260 – АБ ; Ф-641262 – ЧЗ)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2026-11-05T05:39:40+03:00</dcterms:created>
  <dcterms:modified xsi:type="dcterms:W3CDTF">2026-11-05T05:39:40+03:00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