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№8382 (Мурманск) от 1 июня 2016
</w:t>
      </w:r>
    </w:p>
    <w:p>
      <w:pPr/>
      <w:r>
        <w:rPr/>
        <w:t xml:space="preserve">Здравствуйте! помогите пожалуйста найти книги или статьи,в которых есть игры или упражнения на развитие мышления дошкольников с нарушениями слуха,заранее спасибо
Здравствуйте, Алина. Предлагаем Вам библиографический список:
Книги
74.5я73 ; Г61 Головчиц, Л. А. Дошкольная сурдопедагогика : воспитание и обучение дошк. с нарушениями слуха : [учеб. пособие для вузов] / Л. А. Головчиц. - Москва : ВЛАДОС : ВЛАДОС-ПРЕСС : ИД КДУ, 2013. - 317 с. (1735348 - МЕД ; 1735349 - АБ)
57.336.8 ; К68 Королева, И. В. Дети с нарушениями слуха : кн. для родителей и педагогов / И. Королева, П. Янн. - Санкт-Петербург : КАРО, 2011. - 239 с. (1716014 - МЕД)
74.3 ; Н73 Новиковская, О. А. Логоритмика для дошкольников в играх и упражнениях : практическое пособие для педагогов и родителей / О. А. Новиковская. - Санкт-Петербург : КОРОНА Принт, 2009. - 269 с. (1678377 - МЕД)
Статьи
Андреева, Е. Л. Игры, направленные на социально-эмоциональное развитие детей дошкольного возраста с нарушениями слуха / Е. Л. Андреева, Т. Ю. Сироткина // Воспитание и обучение детей с нарушениями развития. - 2014. - № 7. - С. 1-16.
Балашова, Г. В. Эмоционально-волевая сфера и нравственно-этические нормы поведения детей : занятия по сказкам В. Сутеева / Г. В. Балашова, А. А. Ковалева // Воспитатель дошкольного образовательного учреждения. - 2015. - № 6. - С. 83-91.
Казанская, В. Л. Дидактические игры и упражнения по развитию слухового восприятия / В. Л. Казанская, Н. Д. Шматко // Дефектология. - 2002. - № 6. - С. 67-70.
Карапетян, К. Г. Дидактическая игра как средство формирования словарного запаса дошкольников с нарушением слуха / К. Г. Карапетян // Коррекционная педагогика. - 2014. - № 3 (июль-сент.). - С. 39-41.
Коробова, Н. М. Как найти ответ к загадке / Н. М. Коробова // Коррекционная педагогика. - 2011. - № 5. - С. 82-85.
Коробова, Н. М. Формирование пространственных представлений у детей с нарушением слуха средствами игры / Н. М. Коробова, О. В. Соловьева // Коррекционная педагогика. - 2012. - № 5 (сент.-окт.). - С. 65-70 ; 2014. - № 3 (июль-сент.). - С. 42-47.
Шматко, Н. Д.Инновационные формы воспитания и обучения детей с нарушенным слухом / Н. Д. Шматко // Воспитание и обучение детей с нарушениями развития. - 2009. - № 6. - С. 16-25.
Ждем Вас в нашей библиотеке. 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2026-11-05T05:39:40+03:00</dcterms:created>
  <dcterms:modified xsi:type="dcterms:W3CDTF">2026-11-05T05:39:40+03:00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