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№8421 (Мурманск) от 22 июня 2016
</w:t>
      </w:r>
    </w:p>
    <w:p>
      <w:pPr/>
      <w:r>
        <w:rPr/>
        <w:t xml:space="preserve">Здравствуйте! Мне ещё хотелось бы узнать, какие у вас есть издания по теме "Венгерский кризис 1956 года". Хотелось бы узнать из более-менее авторитетных источников, что и почему происходило во время данного конфликта - для личного самообразования. Желательно 3-5 изданий, можно на русском или английском языке.
Заранее спасибо!
Здравствуйте, Николай. Предлагаем Вам библиографический список:
Книги
63.3(4Вен)63; Г23 Гати, Ч. Обманутые ожидания : Москва, Вашингтон, Будапешт и венгер. восстание 1956 г. / Ч. Гати ; [пер. с англ. Марка Дадяна]. – Москва : Моск. шк. полит. исслед., 2006. - 301 с. (1646702 - ХР 1646703 - АБ)
63.3(4Вен)63; М52 Мераи, Т. 13 дней. Имре Надь и венгерская революция 1956 года / Т. Мераи ; [пер. с англ. В. Осипова]. – Москва : Логос, 2007. - 269 с. (1654278 - ХР)
63.3(2)632-6я43; С56 Советский Союз, Франция и международные кризисы пятидесятых годов XX века : [сб. науч. ст. : материалы семинара, Москва, сент. 2003 г.] / Моск. гос. ин-т междунар. отношений (ун-т) МИД России, Каф. междунар. отношений и внеш. политики России ; [отв. ред. М. М. Наринский, Вайс М. ; пер. с фр. А Л. Семенов]. – Москва : МГИМО-Ун-т, 2005. - 134 с. (1647857 - ХР 1647858 - АБ 1647859 – АБ)
Статьи
Берштейн, А. Уроки 1956 года : 50 лет назад подавлено Венгер. восстание / А. Берштейн // История. - 2006. - 1-15 нояб. (№ 21). - С. 30-31.
Воронов, В. Будапешт - 1956 / В. Воронов // Новое время. - 2006. - № 43. - С. 28-32.
Лукьянов, Ф. Свинцовая осень 56-го / Ф. Лукьянов  // Огонек. - 2011. - № 42. - С. 26-27.
Пустынцев, Б. Что мы помним о Венгрии 1956 года? / Б. Пустынцев // Звезда. - 2006. - № 10. - С. 93.
Райнер, Я. М. 1956-й - Венгерская революция в истории Европы / Я. М. Янош // Звезда. - 2006. - № 10. - С. 99.
С уважением, Н. Д. Крылов.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2026-11-05T05:36:15+03:00</dcterms:created>
  <dcterms:modified xsi:type="dcterms:W3CDTF">2026-11-05T05:36:15+03:00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