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№8504 (Краснодарский край) от 6 сентября 2016
</w:t>
      </w:r>
    </w:p>
    <w:p>
      <w:pPr/>
      <w:r>
        <w:rPr/>
        <w:t xml:space="preserve">Здравствуйте! Меня интересует имеющиеся у Вас книга: Каян, В. В. Разработка безопасных способов маневрирования судна при выполнении буксирных операций
Здравствуйте, Игорь. В нашей библиотеке есть интересующее Вас издание:
39.42-082.022М ; К31 Каян, В. В. Разработка безопасных способов маневрирования судна при выполнении буксирных операций : автореф. дис. ... канд. техн. наук : специальность 05.22.19 Эксплуатация вод. транспорта, судовождение / Каян Владислав Витальевич  ; [науч. рук. Юдин Ю. И. ; Федер. гос. бюджет. образоват. учреждение высш. проф. образования "Мурм. гос. техн. ун-т"]. - Мурманск, 2014. - 22 с. : граф., табл. (1747051 - ХР-ООЭ)
Вы можете заказать оглавление и фрагменты этой книги из фондов МГОУНБ через службу Межбиблиотечного абонемента,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2026-11-05T05:13:38+03:00</dcterms:created>
  <dcterms:modified xsi:type="dcterms:W3CDTF">2026-11-05T05:13:38+03:00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