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№8574 (Мурманская область) от 5 октября 2016
</w:t>
      </w:r>
    </w:p>
    <w:p>
      <w:pPr/>
      <w:r>
        <w:rPr/>
        <w:t xml:space="preserve">Здравствуйте. Помогите, пожалуйста, подобрать литературу по теме "История промыслов водорослей на Севере и производство продуктов из них".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Тришина, Н. А. Технология производства полуфабриката рыбных рубленых изделий с использованием малорентабельного сырья Северного бассейна и ламинарии / Н. А. Тришина, И. Э. Бражная, В. В. Беспалова // Рыбное хозяйство. - 2013. - № 6. - С. 115-117 : 3 рис.
Хлебобулочные изделия с добавкой из бурых водорослей / Е. С. Смертина [и др.] // Пищевая промышленность. - 2009. - № 12. - С. 66-67.
Цыбульская, О. Н. Использование штормовых выбросов дальневосточной анфельции для производства агара / О. Н. Цыбульская, А. А. Юдаков // ЭКиП: Экология и промышленность России. - 2009. - № 5. - С. 16-18. 
Шошина, Е. В. Биоресурсы макроводорослей Баренцева моря: мониторинг зарослей фукусовых водорослей в Кольском заливе / Е. В. Шошина // Рыбное хозяйство. - 2007. - № 3. - С. 89-92. 
См. также ответы на запросы №№ 8570, 8573 в архиве выполненных справок «Виртуального библиографа». 
С уважением, главный библиограф отдела краеведения О. Н. Фролова и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