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№8694 (Мурманск) от 21 ноября 2016
</w:t>
      </w:r>
    </w:p>
    <w:p>
      <w:pPr/>
      <w:r>
        <w:rPr/>
        <w:t xml:space="preserve">Пожалуйста, подберите мне литературу по теме:
Защита прав инвалидов в Мурманской области.
Здравствуйте, Анастасия. Предлагаем библиографический список:
Статьи
Антонян, Н. Надо строить мосты, а не стены : [защита семьи, коррекц. образования] / Н. Антонян ; фот. сергея Ещенко // Мурманский вестник. - 2015. - 9 сент. - С. 1, 2 ; То же [Электронный ресурс]. –  https://vivaldi.mgounb.ru/Stat`qi/Murmanskij-vestnik_2015-09-09_N166_s1.pdf, https://vivaldi.mgounb.ru/Stat`qi/Murmanskij-vestnik_2015-09-09_N166_s2.pdf, свобод. (22.11.2016).
Волкова, Я. Ломать барьеры грамотно : [особенности правового регулирования обеспечения безбарьер. среды для людей с ограничен. возможностями] / Я. Волкова // Мурманский вестник. - 2015. - 1 окт. - С. 1 ; То же [Электронный ресурс]. – Режим доступа: https://vivaldi.mgounb.ru/Stat`qi/Murmanskij-vestnik_2015-10-01_N182_s1_a.pdf, свобод. (22.11.2016).
Дворецкая, Г. "Мы многого добились" : [деятельность Мурм. обл. орг. по социал. интеграции инвалидов в о-во] / Г. Дворецкая // Мурманский вестник. - 2013. - 22 нояб.  - С. 2 ; То же [Электронный ресурс]. –  https://vivaldi.mgounb.ru/Stat`qi/Murmanskiy_vestnik_-_2013-11-22_-_N224_-_c.2.pdf, свобод. (22.11.2016).
Дворецкая, Г. Расширяя пространство : [готовность Мурм. обл. к реализации положений Конвенции ООН о правах инвалидов] / Г. Дворецкая // Мурманский вестник. - 2015. - 3 дек. - С. 1, 2 ; То же [Электронный ресурс]. – https://vivaldi.mgounb.ru/Stat`qi/Murmanskij-vestnik_2015-12-03_N228_s1_c.pdf, https://vivaldi.mgounb.ru/Stat`qi/Murmanskij-vestnik_2015-12-03_N228_s2_b.pdf, свобод. (22.11.2016).
Мякишев, С. Б.  Барьеры - убрать! : что уже сделано и что еще предстоит, чтобы улучшить жизнь инвалидов : [коммент. изменений в законы РФ и Мурм. обл.] : беседа с министром социал. развития Мурм. обл. / С. Б. Мякишев ; беседовала А. Зайченко // Мурманский вестник. - 2016. - 12 июля. - С. 1, 2 ; То же [Электронный ресурс]. – Режим доступа: https://vivaldi.mgounb.ru/Stat`qi/Murmanskij-vestnik_2016-07-12_N128_s.1.pdf, https://vivaldi.mgounb.ru/Stat`qi/Murmanskij-vestnik_2016-07-12_N128_s.2.pdf,  свобод. (22.11.2016).
Мякишев, С. Б. Среда станет доступнее : интервью с министром социал. развития Мурм. обл. / С. Б. Мякишев ; беседовала А. Зайченко // Мурманский вестник. - 2016. – 8 нояб. - С. 1, 2 ; То же [Электронный ресурс]. – Режим доступа:  https://vivaldi.mgounb.ru/Stat`qi/Murmanskij-vestnik_2016-11-08_N213_s.1.pdf,  https://vivaldi.mgounb.ru/Stat`qi/Murmanskij-vestnik_2016-11-08_N213_s.2.pdf, свобод. (22.11.2016).
Щерба, В. Число доступных для инвалидов соцобъектов Заполярья вырастет до четверти : [паспортизация объектов и услуг социал. инфраструктуры в Мурм. обл.]  / В. Щерба // Комсомольская правда. Мурманск. - 2013. – 25 дек. (№ 166). - С. 7.
Электронные ресурсы
О комплексной программе «Доступная среда в Мурманской области» на 2016-2018 годы [Электронный ресурс] : постановление Правительства Мурм. обл. от 06.05.2016 № 208. - [Москва] : КонсультантПлюс, 1992-2016. – Режим доступа: СПС "КонсультантПлюс" (22.11.2016).
О Совете при Губернаторе Мурманской области по делам инвалидов (в ред. постановлений от 26.04.2011 № 52-ПГ, от 21.03.2012 № 38-ПГ, от 11.10.2012 № 167-ПГ, от 19.03.2013 № 44-ПГ, от 03.09.2013 № 142-ПГ, от 12.03.2014 № 30-ПГ, от 12.05.2014 № 66-ПГ, от 31.10.2014 № 177-ПГ, от 27.04.2015 № 49-ПГ, от 24.08.2015 № 101-ПГ, от 15.12.2015 № 148-ПГ, от 12.02.2016 № 17-ПГ, от 10.06.2016 № 80-ПГ) [Электронный ресурс] : постановление губернатора Мурм. обл. от 24.07.2009 № 144-ПГ). - [Москва] : КонсультантПлюс, 1992-2016. – Режим доступа: СПС "КонсультантПлюс" (22.11.2016).
О социальной защите и мерах социальной поддержки инвалидов в Мурманской области (в ред. закона от 24.06.2016 № 2032-01-ЗМО) [Электронный ресурс] : закон Мурм. обл. от 29.12.2004. № 573-ЗМО. - [Москва] : КонсультантПлюс, 1992-2016. – Режим доступа: СПС "КонсультантПлюс" (22.11.2016).
Об утверждении административного регламента Комитета по труду и занятости населения Мурманской области по исполнению государственной функции по осуществлению надзора и контроля за приемом на работу инвалидов в пределах установленной квоты с правом проверок, выдачи обязательных для исполнения предписаний и составления протоколов (в ред. постановления от 14.06.2016 № 289-ПП) [Электронный ресурс] . - [Москва] : КонсультантПлюс, 1992-2016. – Режим доступа: СПС "КонсультантПлюс" (22.11.2016).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2026-11-05T04:34:02+03:00</dcterms:created>
  <dcterms:modified xsi:type="dcterms:W3CDTF">2026-11-05T04:34:02+03:00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