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№8734 (Мурманская область) от 30 ноября 2016
</w:t>
      </w:r>
    </w:p>
    <w:p>
      <w:pPr/>
      <w:r>
        <w:rPr/>
        <w:t xml:space="preserve">Здравствуйте! Помогите, пожалуйста, подобрать литературу по теме: "Возможности использования цивилизационного подхода в современных исторических исследованиях".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63я73 ; Ж91 Журавлев, С. В. Современные методы и новые источники изучения истории России XX века : учеб.–метод. пособие / С. В. Журавлев. - Москва : Изд-во РАГС, 2010. – 194 с. (1696031 – АБ)
63 ; И90Историческая наука сегодня : теории, методы, перспективы : [сб. ст.]. - Москва : URSS : Изд-во ЛКИ, 2011. - 603 с. (1714784 – ХР)
63.1 ; К16Как мы пишем историю? / отв. ред.: Гийом Гаррета [и др. ; пер. с фр. Е. И. Балаховской и др.]. - Москва : РОССПЭН, 2013. – 455 с. (М-1743013 – ХР ; М-1745073 – АБ)
63.0я7 ; К83 Кром, М. М.Введение в историческую компаративистику : учеб. пособие / М. М. Кром. - Санкт-Петербург : Изд-во Европ. ун-та в СПб, 2015. - 247 с. (1755239 – ЧЗ)
63.3(2)я73 ; Н34 Наумова, Г. Р.Историография истории России : [учеб. пособие для вузов] / Г. Р. Наумова, А. Е. Шикло. - Москва : Академия, 2011. – 479 с. (1717683 – ЧЗ)
63 ; Т64 Тоштендаль, Р.Профессионализм историка и историческое знание / Р. Тоштендаль. - Москва : Новый хронограф : изд. Леонид Янович, 2014. – 345 с. (1765113 – ХР)
Статьи
Алексеев, В. В.Новый обобщающий труд по отечественной истории / В. В. Алексеев // Отечественная история. - 2004. - № 5. - С. 146-151.
Дианова, В. М.Мир-системный и цивилизационный подходы: точки сопряжения / В. М. Дианова, А. А. Пучковская // Вестник Санкт-Петербургского университета. Сер. 6, Философия, культурология, политология, право, международные отношения. - 2014. - № 3. - С. 57-63.
Морозов, Н. М. Современные проблемы исторического знания о российской цивилизации / Н. М. Морозов // Общественные науки и современность. - 2015. - № 3. - С. 114-127.
Петров, А. Е.Общее собрание Отделения историко-филологических наук РАН / А. Е. Петров, Н. В. Тарасова // Новая и новейшая история. - 2006. – № 5. - С. 99-107.
Шкабара, И. Е. Проблемно-генетический анализ как метод историко-педагогического исследования / И. Е. Шкабара // Педагогика. - 2003. - № 7. - С. 21-25.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2026-11-05T04:24:35+03:00</dcterms:created>
  <dcterms:modified xsi:type="dcterms:W3CDTF">2026-11-05T04:24:35+03:00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