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№8746 (Мурманск) от 3 декабря 2016
</w:t>
      </w:r>
    </w:p>
    <w:p>
      <w:pPr/>
      <w:r>
        <w:rPr/>
        <w:t xml:space="preserve">Здравствуйте! Помогите, пожалуйста, подобрать литературу к теме моей курсовой "Волонтерство как форма организации работы с молодежью.". Меня интересует литература с 2011 по 2016 год. Учебники.,периодические издания,статьи и т.д .
Здравствуйте, Вячеслав. Предлагаем Вам библиографический список:
Книги
74.005.2я43М; Г75 Гражданско-политическая культура молодежи и образование : материалы межрегион. науч.-практ. конф., Мурманск, 17 нояб. 2011 г. / редкол.: С. И. Петошина (отв. ред.) и др.]. – Мурманск : Мурм. гос. гуманитар. ун-т, 2012. - 200 с. : ил., табл. - Из содерж.: Волонтерство как способ проявления активной гражданской позиции молодежи / Анищенко B. C. – С. 70-71. (1722499 - ХР-ООЭ 1722500 - ХР-ООЭ 1722501 - ХР-ООЭ)
72М; Т67 Трибуна молодого ученого. Актуальные проблемы науки глазами молодежи : материалы межвуз. науч.-практ. конф. студентов и аспирантов с междунар. участием, 6-8 апр. 2011 г. / [редкол.: А. А. Челтыбашев (отв. ред.) и др.]. – Мурманск : Мурм. гос. гуманитар. ун-т, 2011.  Т. 2. - 280 с. : ил., табл. – Из содерж.: Волонтерская практика как путь формирования ценностных ориентиров современной молодежи / Павленко О. С. - С. 156-159. (1710092 - ХР1710093 - ХР1710094 - ХР)
65.9(7Сое) ; I-85 Isler, C. Volunteering to help in your neighborhood / C. Isler. - New York [et al.] : Children's press, 2000. - 48 p. (И-16884 – ИНО)
65.9(7Сое) ; P46 Perry, S. Catch the spirit : teen volunteers tell how they made a difference : stories of inspiration from 20 remarkable recipients of the prudential spirit of community award / S. K. Perry. - New York [et al.] : Franklin Watts, 2000. - 192 p. (И-16823 – ИНО)
Статьи
Воронцова, А. В. Развитие волонтерства в молодежной среде / А. В. Воронцова // Отечественный журнал социальной работы. - 2012. - № 1. - С. 113-121.
Добровольская, И. В. Проект создания молодежной организации "Волонтерское агентство" / И. В. Добровольская // Классный руководитель. - 2014. - № 3. - С. 120-128.
Ермолин, А. А. Содержание деятельности, организация работы, мотивация и подготовка волонтеров в проекте "Гражданская взаимопомощь" / А. А. Ермолин // Молодежь и общество. - 2012. - № 4. - С. 4-43.
Шагурова, А. А. Социально-психологические аспекты молодежного волонтерского движения: готовность к работе и способы привлечения / А. А. Шагурова // Социальная политика и социология. - 2011. - № 7. - С. 391-395.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документов на английском языке можно поработать в отделе литературы на иностранных языках на 4-м этаже)
Зайцева, И. А. Волонтёрство как социально значимая деятельность студенческой молодежи [Электронный ресурс] / Зайцева И. А. // Проблемы постсоветского пространства. - 2016. - № 2. - С. 69-82. - Режим доступа: http://elibrary.ru, регламентир. (05.12.2016).
Заярская, Г. В. Роль профессионального волонтерства в процессе освоения специальности студентами направления подготовки "Организация работы с молодежью" (на примере РГСУ) [Электронный ресурс] / Заярская Г. В. // ЦИТИСЭ. - 2016. - № 3. - С. 13. - Режим доступа: http://elibrary.ru, регламентир. (05.12.2016).
Ирсалимова, С. М. Волонтерская деятельность как проявление социальной рабoты с молодежью [Электронный ресурс] / Ирсалимова С. М., Супруненко Г. А. // Научные исследования: от теории к практике. - 2016. - № 2, ч. 1. - С. 203-206. - Режим доступа: http://elibrary.ru, регламентир. (05.12.2016).
Bochove van, M. Reconstructing the professional domain: Boundary work of professionals and volunteers in the context of social service reform [Electronic resource] / M. van Bochove // Current Sociology. - 2016. – the 16-th of November. – P. 1-20. - Mode of access: http://online.sagepub.com, регламентир. (05.12.2016).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2026-10-30T08:06:13+03:00</dcterms:created>
  <dcterms:modified xsi:type="dcterms:W3CDTF">2026-10-30T08:06:13+03:00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