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№8755 (Мурманск) от 5 декабря 2016
</w:t>
      </w:r>
    </w:p>
    <w:p>
      <w:pPr/>
      <w:r>
        <w:rPr/>
        <w:t xml:space="preserve">Литература по данной теме: Влияние наглядных пособий в формировании установки учащихся на безопасное поведение.
Здравствуйте, Кристина. Выявить источники в строгом соответствии с Вашей формулировкой, к сожалению, не удалось. Возможно, Вам будут полезны следующие издания:
Книга
72.4(2)М ; М75 Молодая наука Заполярья: идеи, новации, перспективы : материалы науч.-практ. конф. студентов и аспирантов МГПУ, апр. 2006 г. / [отв. ред.: О. Н. Богаевская]. - Мурманск : Мурм. гос. пед. ун-т, 2007.Т. 1. - 107 с. : ил. - Из содерж.: Использование наглядности на уроке ОБЖ как условие эффективности запоминания учебного материала младшими школьниками [начальной школы № 23 г. Мурманска] / Н. Н. Бородина.- С. 77-79 ; Комплексное использование наглядности как условие прочного усвоения учебного материала на уроках ОБЖ [по итогам анкетирования учителей школ г. Мурманска] / А. Ф. Богаевский. - С. 80-83. (1642745 - ХР ; 1642746 - ХР)
Статьи
Закирова, О. Наглядные пособия на уроках ОБЖ : [опыт преподавателя-организатора курса " Основы безопасности жизнедеятельности " сред. шк. № 46 ст. Полужье Брян. обл.] / О. Закирова // Основы безопасности жизни. - 2000. - № 5. - С. 55-57.
Латчук, В. Н. Дидактические возможности средств обучения основам безопасности дорожного движения : [в т. ч. учеб-нагляд. пособия] / В. Н. Латчук, Д. Э. Колосов, С. Р. Карьенов // ОБЖ. Основы безопасности жизни. - 2008. - № 10. - С. 45-50 ; № 11. - С. 52-55.
Мурадисов, М. Пора от слов перейти к навыкам : [проблемы практ. и нагляд. обучения ОБЖ] / М. Мурадисов // ОБЖ. Основы безопасности жизни. - 2007. - № 3. - С. 61.
Хромов, Н. Дидактические принципы обучения в курсе ОБЖ : [наглядность] / Н. Хромов // ОБЖ. Основы безопасности жизни. - 2006. - № 2. - С. 18-25.
Сабиров, М. Чрезвычайные ситуации социального характера. Правила безопасного поведения : [авт. разраб. метод. пособия, подгот. в форме презентации] / М. Сабиров // Основы Безопасности Жизнедеятельности. - 2009. - № 5. - С. 26-33. - Библиогр.: с. 33 (8 назв.).
Электронные ресурсы (с текстами документов можно поработать в залах каталогов и электронных ресурсов на 3-м этаже библиотеки)
Каюшникова, Н. О. Влияние современных мультфильмов на формирование у детей навыков безопасного поведения [Электронный ресурс] / Каюшникова Н. О. // Достижения вузовской науки. - 2016. - № 25, ч. 1. - С. 106-111. – Режим доступа: http://elibrary.ru/, регламентир. (06.12.2016).
Пивненко, С. Н. Особенности становления и развития дидактических иллюстраций, используемых для формирования безопасного поведения обучающихся [Электронный ресурс] : дис. ... канд. пед. наук : 13.00.01 / Пивненко Сергей Николаевич ; [место защиты: Юж. федер. ун-т]. - Ростов-на-Дону, 2014. - 154 с. : ил. – Режим доступа: http://sigla.rsl.ru/, регламентир. (06.12.2016).
См. ответы на запросы №№ 2347, 4217, 4676, 6075 в архиве выполненных справок «Виртуального библиографа» и №№ 3910, 15635, 23628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2026-11-05T04:15:15+03:00</dcterms:created>
  <dcterms:modified xsi:type="dcterms:W3CDTF">2026-11-05T04:15:15+03:00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