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№8768 (Мурманская область) от 7 декабря 2016
</w:t>
      </w:r>
    </w:p>
    <w:p>
      <w:pPr/>
      <w:r>
        <w:rPr/>
        <w:t xml:space="preserve">Особенности лечебного питания при заболеваниях почек и мочевыводящих путей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56.965.4; Б87 Брашнов, Д. Г. Болезни почек. Профилактика, диагностика, лечение / Д. Г. Брашнов. - Ростов-на-Дону : Феникс, 2013. - 187 с. - (Серия "Медицина"). (1731366 – МЕД)
56.965.4-5; Б79 Болезни почек : лучшие методы лечения : [как избежать обострения болезни, методы очищения почек, лечеб. питание] / [А. П. Никольченко]. - Санкт-Петербург : Вектор, 2008. - 123 с. - (Семейный доктор). (1667034 - АБ ; 1667035 - АБ)
54.14я723; Л17 Лазарева, Г. Ю. Нефрология и урология : конспект лекций / Г. Ю. Лазарева. - Ростов-на-Дону : Феникс, 2008. - 318 с. - (Серия "Зачет и экзамен"). (1669451 - МЕД)
53.51 я2; С34 Сивохина, И. К. Справочник по лечебному питанию / И. К. Сивохина. – Москва : Новая волна, 2000. - 349 с. (1584685 - МЕД)
54.14я2; С74 Справочник по нефрологии / [И. Е. Тареева и др.] ; под ред. И. Е. Тареевой, Н. А. Мухина. – Москва : Медицина, 1986. - 432 с. (1283222 - ХР ; 1283219 - МЕД)
53.51я2; С51 Смолянский, Б. Л. Справочник по лечебному питанию / Б. Л. Смолянский, Ж. И. Абрамова. - 3-е изд., испр. и доп. – Санкт-Петербург : Гиппократ, 1993. - 303 с. (1503796 - ХР-Обяз.экз. ; 1503797 – МЕД)
56.965.043; Ф38 Фелистович, Н. Б. Лечебное питание и применение минеральных вод при мочекаменной болезни / Н. Б. Фелистович ; [предисл. Т. И. Янушевского]. - 2-е изд., доп. – Дрогобыч : Дрогобыч. обл. Дом санитар. просвещения, 1956. - 158 с. (1537330 - ХР)
54.1я723; Ф35 Федюкович, Н. И. Внутренние болезни : [учеб. для студентов образоват. учреждений сред. проф. образования и науки] / Н. И. Федюкович. - Ростов-на-Дону : Феникс, 2015. - 505 с. - (Среднее медицинское образование). (1763872 - МЕД)
См. также ответ на запрос № 8769 в архиве выполненных справок «Виртуального библиографа».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2026-11-05T04:08:27+03:00</dcterms:created>
  <dcterms:modified xsi:type="dcterms:W3CDTF">2026-11-05T04:08:27+03:00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