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№8775 (Мурманская область) от 10 декабря 2016
</w:t>
      </w:r>
    </w:p>
    <w:p>
      <w:pPr/>
      <w:r>
        <w:rPr/>
        <w:t xml:space="preserve">Предоставьте мне, пожалуйста, литературу для написания проекта на тему: "Проблемы и перспективы развития транспортной логистики Мурманской области".
Здравствуйте, Владимир. Предлагаем Вам библиографический список:
Статьи
Большаков, Я. А. Возможности и перспективы Мурманской области в развитии транспорта Арктического региона / Я. А. Большаков, В. Н. Фридкин // Вестник МГТУ. - 2016. - Т. 19, № 2. - С. 363-371.
Веретенников, Н. П. Реальность и перспективы развития коммуникаций Северного морского пути / Н. П. Веретенников, Л. В. Геращенко, Л. Е. Евграфова // Вестник МГТУ. - 2016. - Т. 19, № 2. - С. 377-382.
Завизион, И. В. Затяжное развитие Мурманского транспортного узла / И. В. Завизион // Морские порты. - 2012. - № 5 (106). - С. 20-23 : фот. История начала строительства портов Мурманского транспортного узла. Генеральная схема МТУ. Проекты комплексного развития МТУ и создания портовой особой экономической зоны.
Лукин, Ю. Ф. Анализ деятельности Северного морского пути / Ю. Ф. Лукин // Вестник МГТУ. - 2015. - Т. 18, № 3. - С. 467-475 : табл.
Николаева, А. Б. Проблемы развития портовых особых экономических зон / А. Б. Николаева // Север и рынок. - 2014. - № 6 (43). - С. 14-18 : диагр., табл.
Селин, В. С. Современные тенденции и проблемы развития арктических морских грузопотоков / В. С. Селин // Экономические и социальные перемены. - 2015. - № 4. - С. 60-73 : фот., табл.
Соколов, А. А. Основы взаимодействия  железнодорожного и водного (морского) транспорта (на примере Мурманского транспортного узла) / А. А. Соколов, А. А. Соловьев // Вестник МГТУ. - 2015. - Т. 18, № 1. - С. 48-52 : табл.
Цай, Л. И. Транспортно-логистический комплекс Мурманской области и его характеристики / Е. Л. Цай // Север и рынок. - 2014. - № 6 (43). - С. 76-81 : табл., диагр.
Шпак, А. В. Транспортная логистика: особенности и проблемы развития / А. В. Шпак // Север и рынок. - 2013. - № 4 (35). - С. 44-50 : табл., диагр.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2026-11-05T04:08:35+03:00</dcterms:created>
  <dcterms:modified xsi:type="dcterms:W3CDTF">2026-11-05T04:08:35+03:00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