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№8861 (Мурманск) от 15 января 2017
</w:t>
      </w:r>
    </w:p>
    <w:p>
      <w:pPr/>
      <w:r>
        <w:rPr/>
        <w:t xml:space="preserve">Здравствуйте. Необходима литература по теме: "Слово и мир Человека".
Здравствуйте, Галина Степановна. Предлагаем Вам библиографический список:
Книги
81.0; А86 Арутюнова, Н. Д. Язык и мир человека / Н.Д. Арутюнова. - 2-е изд., испр. – Москва : Яз. рус. культуры : Кошелев, 1999. - XV, 895 с. - (Язык. Семиотика. Культура). (1580604 - ХР-Обяз.экз.)
83.001 Пр.р.1; Б30 Бахтин, М. М. Человек в мире слова / М. М. Бахтин. - Москва, 1995. - 139 с. (1545746 - ХР-Обяз.экз.)
88.351.32; З-23 Залевская, А. А. Слово в лексиконе человека : психолингвист. исслед. / А.А. Залевская. – Воронеж : Изд-во Воронеж. ун-та, 1990. - 204 с. - Библиогр.: с. 186-203. (1444822 - ХР-Обяз.экз.)
86.372.24-4; И26 Игнатий. Слово о человеке / свт. Игнатий Брянчанинов ; [отв. ред. И. Петрушкин]. - Санкт-Петербург : Лениздат, 2014. - 223 с. - (Классика) (Лениздат-классика). (М-1756734 - АБ)
Статьи
Зинченко, В. П. Тело как слово, образ и действие / В. П. Зинченко // Человек. - 2010. - № 2. - С. 34-47.
Мозжилин, С. И. Власть духа и тайна человеческого слова и лица / С. И. Мозжилин // Власть. - 2007. - № 6. - С. 73-76.
Белялетдинов, Р. Р. Человек и слово в средние века / Р. Р. Белялетдинов // Человек. - 2008. - № 6. - С. 67-69.
Электронные ресурсы (с текстами документов можно поработать в залах каталогов и электронных ресурсов на 3-м этаже библиотеки)
Горюнова, Т. А. Мир, человек, слово в философии всеединства В. Соловьёва и С. Булгакова [Электронный ресурс] / Горюнова Т. А. // Вестник Вятского государственного университета. - 2010. - № 4. - С. 18-22. - Режим доступа: http://elibrary.ru, регламентир. (15.01.2017).
Громенко, М. В. Анализ концепта как элемента языковой картины мира и интерпретации человека в этом мире [Электронный ресурс] / Громенко М. В. // Современная наука: актуальные проблемы и пути их решения. - 2015. - № 5. - С. 149-151. - Режим доступа: http://elibrary.ru, регламентир. (15.01.2017).
Золотова, Н. О. Человек-и-слово как интегративная часть жизненого мира [Электронный ресурс] / Золотова Н. О. // Вопросы психолингвистики. - 2009. - № 10. - С. 34-42. - Режим доступа: http://elibrary.ru, регламентир. (15.01.2017).
Коростова, С. В. Гармонизация личности: словесно-речевой идеал / Коростова С. В. // Культура. Наука. Интеграция. - 2010. - № 1. - С. 32-33. - Режим доступа: http://elibrary.ru, регламентир. (15.01.2017).
Макоедова, Н. В. Языковая картина мира как лингвистическое понятие [Электронный ресурс] / Макоедова Н. В. // Современные тенденции развития науки и технологий. - 2016. - № 10, ч. 6. - С. 62-64. - Режим доступа: http://elibrary.ru, регламентир. (15.01.2017).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2026-11-05T03:39:20+03:00</dcterms:created>
  <dcterms:modified xsi:type="dcterms:W3CDTF">2026-11-05T03:39:20+03:00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