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№8983 (Мурманская область) от 16 февраля 2017
</w:t>
      </w:r>
    </w:p>
    <w:p>
      <w:pPr/>
      <w:r>
        <w:rPr/>
        <w:t xml:space="preserve">Здравствуйте уважаемые коллеги!  Помогите нам пожалуйста подобрать сценарии  по  школьным предметам, но только не в стихах. Нужно для выпускного вечера 11-ти классников.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74.266.3-2; Д69 Дорожкина, Н. И. Театр на уроках истории : метод. советы и сцен. / Н. Дорожкина, М. Чернова, Е. Гладышева. – Москва : Чистые пруды, 2007. - 30 с. - (Библиотечка "Первого сентября") (Серия "История" / общ. ред.: А. Савельев). (Бр-1 - ЧЗ)
74.261.63; И74 Информатика : 5-11-е кл. : материалы к урокам, внекл. мероприятия / Изд-во "Учитель" ; авт.-сост. Е. А. Пышная. – Волгоград : Учитель, 2009. - 142 с. : ил. - (В помощь преподавателю) (В помощь преподавателю информатики). (1689161 - АБ)
74.266; И90 История. Обществознание : 5-11-е кл. : внекл. мероприятия / Изд-во "Учитель" ; авт.-сост. Л. Л. Кочергина. – Волгоград : Учитель, 2009. - 140 с. : табл. - (Внеклассная работа в школе). (1689046 - АБ)
74.268.3; Л64 Литературная гостиная : 9-11-е кл. : сцен. внекл. мероприятий / Изд-во "Учитель". - Волгоград : Учитель, [200-?]. - (В помощь преподавателю) (В помощь преподавателю литературы). Вып. 2 / авт.-сост. С. Б. Шадрина. - 2009. - 219 с. : ил.
74.200.544.5; Л64 Литературная гостиная : [сборник / ред.-сост. Л. И. Жук]. – Минск : Красико-Принт, 2006. - 127 с. : ил. - (Праздник в школе). (1639697 - ИСК)
74.200.544М; Л64 Литературно-музыкальный клуб : сб. сценариев / [Т. В. Берченко и др.] ; Моск. гуманитар.-экон. ин-т., Сев.-Зап. фил. – Мурманск : МГЭИ, Сев.-Зап. фил., 2005. - 43 с. (1637020 - ХР-ООЭ)
74.262.21-0; М34 Математическое ассорти : 5-11-е кл. : сцен. вечеров, праздников, конкурсов / Изд-во "Учитель" ; авт.-сост. Т. А. Лепёхина. – Волгоград : Учитель, 2009. - 109 с. : ил. - (Внеклассная работа в школе). (1689347 - АБ)
74.266.3-0; П39 Плоткина, Е. К. Страницы истории на школьной сцене : [метод. пособие] / Е. К. Плоткина, Г. М. Плоткин. – Москва : Дрофа, 2007. - 78 с. - (Вечера в школе). (1660074 - ЧЗ)
74.266.31; П47 Познавательные игры по Отечественной истории / [Н. Дорожкина и др.]. – Москва : Чистые пруды, 2007. - 32 с. - (Библиотечка "Первого сентября") (Серия "История" / общ. ред.: А. Савельев). (Бр-1 - ЧЗ)
74.200.507М; С28 Секреты экологии : сб. сцен. по экол. просвещению детей и подростков из опыта работы культур.-досуговых учреждений Мурм. обл. / Ком. по культуре и искусству Мурм. обл., Мурм. обл. центр творчества и досуга ; [сост. – Н. Скотникова ; отв. за вып. – М. Кривоногова]. – Мурманск : Ред.-изд. отд. Мурм. обл. центра творчества и досуга, 2004. - 31 с. (Бр-1 - ХР-ООЭ)
74.262.8-0; С92 Сценарии внеклассных мероприятий для учителя биологии : осен. праздники / [Н. В. Монастырева, С. В. Зуева, В. А. Бударина]. – Москва : Чистые пруды, 2006. - 31 с. : ил. - (Библиотечка "Первого сентября") (Серия "Биология" / общ. ред.: Н. Г. Иванова). (Бр-1 - ЧЗ)
74.262.4-0; Х46 Химия : 8-11-е кл. : внекл. мероприятия (игры, шоу-прогр., театрализ. представления) / Изд-во "Учитель" ; авт.-сост. Е. П. Ким. – Волгоград : Учитель, 2009. - 134 с. : ил. - (В помощь преподавателю). (1689253 - ЧЗ 1689254 -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2026-11-05T03:08:31+03:00</dcterms:created>
  <dcterms:modified xsi:type="dcterms:W3CDTF">2026-11-05T03:08:31+03:00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