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№8986 (Мурманск) от 17 февраля 2017
</w:t>
      </w:r>
    </w:p>
    <w:p>
      <w:pPr/>
      <w:r>
        <w:rPr/>
        <w:t xml:space="preserve">Список литературы по этой теме : "Особенности лечебного процесса пациентов кардиологического профиля в поликлинике."
Здравствуйте, Елена. Предлагаем Вам список литературы:
Книги
53.5я723; О-75 Основы реабилитации : ПМ 02. Участие в лечебно-диагностическом и реабилитационном процессе  / Т. Ю. Быковская [и др.]. - Ростов-на-Дону : Феникс, 2015. - 430 с. (1764183 - МЕД)
53.5я73; С82 Сторожаков, Г. И. Поликлиническая терапия : учебник : [для студентов учреждений высш. проф. образования / Г. И. Сторожаков, И. И. Чукаева, А. А. Александров. - 2-е изд., перераб. и доп. – Москва : ГЭОТАР-Медиа, 2013. - 636 с. (1726740 - МЕД)
54.10я7; Т80 Трухан, Д. И. Болезни сердечно-сосудистой системы: клиника, диагностика и лечение : учеб. пособие  / Д. И. Трухан, С. Н. Филимонов. - Санкт-Петербург : СпецЛит, 2016. - 318 с. (1762944 - МЕД)
Статьи
Голенков, А. В. Сестринский уход за кардиологическими больными пожилого возраста с расстройствами сна / А. В. Голенков, М. Г. Полуэктов, О. В. Гордеева // Медицинская сестра. - 2013. - № 6. - С. 18-21.
Лапотников, В. А. Ишемическая болезнь сердца. Стенокардия / В. А. Лапотников, В. Н. Петров  // Медицинская сестра. - 2013. - № 6. - С. 22-25, 28-31.
Петров, В. Н. Ишемическая болезнь сердца и ее формы - стенокардия и инфаркт миокарда - в практике медсестры / В. Н. Петров, А. Г. Захарчук // Медицинская сестра. - 2007. - N 5. - С. 3-8.
Чуваков, Г. И. Сестринский уход при хронической сердечной недостаточности / Г. И. Чуваков, В. Н. Петров // Медицинская сестра. - 2007. - № 5. - С. 9-11.
Школы здоровья для пациентов с хронической сердечной недостаточностью (инновационные технологии)  / А. П. Потапов [и др. ] // Клиническая медицина. - 2010. - Т. 88, № 1. - С. 25-29.
См также ответ на вопрос № 8984 в архиве выполненных справок «Виртуального библиографа».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2026-11-05T03:05:13+03:00</dcterms:created>
  <dcterms:modified xsi:type="dcterms:W3CDTF">2026-11-05T03:05:13+03:00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