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№9004 (Мурманск) от 21 февраля 2017
</w:t>
      </w:r>
    </w:p>
    <w:p>
      <w:pPr/>
      <w:r>
        <w:rPr/>
        <w:t xml:space="preserve">Добрый день! Помогать пожалуйста подобрать литературу по теме "Формирование коммуникативных навыков у дошкольников раннего возраста средствами художественно - эстетической деятельности".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Книга
74.102.4 ; А86 Арушанова, А. Г. Развитие коммуникативных способностей дошкольника : метод. пособие / А. Г. Арушанова. - Москва : Твор. центр Сфера, 2011. - 78 с. - (Модули программы ДОУ). - Библиогр.: с. 76-78 (60 назв.). (1718973 – ЧЗ)
Статьи
Авдеева, Н. Развитие личности в раннем детстве / Н. Авдеева // Дошкольное воспитание. - 2006. - № 3. - С. 103-110.
Выродова, И. Не растут друзья в огороде : музык. игры как средство развития взаимодействия между сверстниками второго года жизни / И. Выродова // Дошкольное воспитание. - 2006. - № 2. - С. 112-124.
Смирнова, Е. Ранний возраст - важный этап развития человека / Е. Смирнова // Дошкольное воспитание. - 2009. - № 8. - С. 18-26.
Сухинская, В. Развитие коммуникативных навыков в театрально-игровой деятельности / В. Сухинская // Дошкольное воспитание. - 2013. - № 10. - С. 69-81 : фот.
Электронные ресурсы (с текстами документов можно поработать в залах каталогов и электронных ресурсов на 3-м этаже библиотеки)
Горлова, О. А. Формирование коммуникативно-речевых умений у детей раннего возраста [Электронный ресурс] : дис. ... канд. пед. наук : 13.00.01 / Горлова Ольга Александровна ; [место защиты: Моск. гор. пед. ун-т]. - Москва, 2012. - 255 с. : ил. – Режим доступа: http://sigla.rsl.ru/, регламентир. (21.02.2017).
Котова, И. Г. Развитие коммуникативных навыков у дошкольников средствами театрализованной деятельности [Электронный ресурс] / И. Г. Котова // Педагогическое образование и наука. - 2015. - № 7. - С. 43-44. - Режим доступа: http://elibrary.ru/, регламентир. (21.02.2017).
Кузнецова, Л. А. Формирование коммуникативных умений и навыков у детей дошкольных учреждений средствами народной игрушки [Электронный ресурс] : дис. ... канд. пед. наук : 13.00.02 / Кузнецова Людмила Александровна. - Орел, 2005. - 214 с. : ил. – Режим доступа: http://sigla.rsl.ru/, регламентир. (21.02.2017).
Лесняк, И. В. Театрализованная деятельность как средство формирования коммуникативных навыков дошкольников [Электронный ресурс] : дис. ... канд. пед. наук : 13.00.05 / Лесняк Ирина Валерьевна ; [место защиты: Тамб. гос. ун-т им. Г. Р. Державина]. - Тамбов, 2011. - 168 с. : ил. - Режим доступа:  http://sigla.rsl.ru/, регламентир. (21.02.2017).
Рыкова, Е. А. Закономерности развития коммуникативных навыков у детей раннего возраста [Электронный ресурс] / Рыкова Е. А. // Педагогические науки. - 2010. - № 2. - С. 48-52. – Режим доступа: http://elibrary.ru/, регламентир. (21.02.2017).
Предлагаем ознакомиться со списками литературы из Базы данных «Архив выполненных справок»:
Куклотерапия в работе с дошкольниками [Электронный ресурс] : список лит. : (2007-2016) / Мурм. гос. обл. универс. науч. б-ка ; сост. Т. В. Воложанина. - Мурманск : МГОУНБ, 2016. - 3 с. – Режим доступа: http://opac.mgounb.ru/opacg/archive/Kyklo.doc, свобод. (21.02.2017).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– Режим доступа: http://opac.mgounb.ru/opacg/archive/scaz.doc, свобод. (21.02.2017).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 http://opac.mgounb.ru/opacg/archive/teatr.doc, свобод. 21.02.2017).
Фольклор как средство развития речи дошкольника [Электронный ресурс] : список литературы / Мурм. гос. обл. универс. науч. б-ка ; сост. Т. В. Воложанина. - Мурманск : МГОУНБ, 2016. - 7 с. – Режим доступа: http://opac.mgounb.ru/opacg/archive/folk.doc, свобод. (21.02.2017).
См. ответы на запросы №№ 2788, 3853, 7822, 7856, 8835 в архиве выполненных справок «Виртуального библиографа» и №№ 2345, 18650, 21290, 24815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Железнова, Е. С. Развитие коммуникативных навыков у детей раннего возраста в музыкально-игровой деятельности / Е. С. Железнова // Искусство и образование : журн. методики, теории и практики художеств. образования и эстет. воспитания. - 2010. - № 1 (63). - C. 126-134.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: Формирование коммуникативных навыков у детей в возрасте 2-3 лет средствами народного творчества / Е. Г. Борячек. - С. 89-94.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2026-11-05T03:00:48+03:00</dcterms:created>
  <dcterms:modified xsi:type="dcterms:W3CDTF">2026-11-05T03:00:48+03:00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