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№9042 (Мурманская область) от 1 марта 2017
</w:t>
      </w:r>
    </w:p>
    <w:p>
      <w:pPr/>
      <w:r>
        <w:rPr/>
        <w:t xml:space="preserve">Здравствуйте,я пишу курсовую работу на тему "ранняя беременность" . Вы,не могли бы мне помочь с информацией для написания?
Здравствуйте, Аня.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57.337.1; Г95 Гуркин, Ю. А. Основы ювенильного акушерства / Ю. А. Гуркин, Л. А. Суслопаров, Е. А. Островская. – Санкт-Петербург : Фолиант, 2001. – 350  с. (1614589 - МЕД)
Статьи
Правовые последствия беременности и родов у несовершеннолетних / Е. С. Михайлин [и др.] // Акушерство и гинекология. - 2015. - № 7. - С. 63-67.
Социальные и медицинские аспекты беременности у несовершеннолетних / Синчихин С. П. [и др.] // Гинекология. - 2008. - Т. 10, № 4. - С. 86-89.
Филиппов, О. С. Медико-социальные проблемы беременности и родов у юных женщин / О. С. Филиппов, Э. Д. Шапранова, Е. В. Карнаухова // Здравоохранение. - 2008. - № 7. - С. 16-20.
Электронные ресурсы
Апарцина, Е. В. Течение и исходы беременности у юных [Электронный ресурс] / Апарцина Е. В., Протопопова Н. В., Наранцэцэг Б. // Бюллетень Восточно-Сибирского научного центра Сибирского отделения Российской академии медицинских наук. - 2004. - № 2, ч. 1. - С. 17-25. – Режим доступа: http://elibrary.ru, регламентир. (02.03.2017).
Ларюшева, Т. М. Особенности течения беременности и родов у юных женщин [Электронный ресурс] / Ларюшева Т. М., Лебедева Т. Б., Баранов А. Н. // Журнал акушерства и женских болезней.  - 2012. - Т. LXI, № 1. - С. 106-112. – Режим доступа:  http://elibrary.ru, регламентир. (02.03.2017).
Михайлин, Е. С. Структура соматической патологии у беременных девушек-подростков, решивших сохранить ребенка [Электронный ресурс] / Михайлин Е. С. // Успехи современного естествознания. - 2015. - № 4. - С. 46-50.  – Режим доступа: http://elibrary.ru, регламентир. (02.03.2017).
Можейко, Л. Ф. Медицинские и социальные аспекты подростковой беременности [Электронный ресурс ] / Можейко Л. Ф., Карпова Е. Г. // Медицинский журнал. - 2011. - № 4. - С. 85-87.  – Режим доступа: http://elibrary.ru, регламентир. (02.03.2017).
Петрова, Я. А. Беременность и роды у девочек-подростков – оптимизация акушерской тактики [Электронный ресурс] / Петрова Я. А. // Российский медико-биологический вестник  им. академика И.П. Павлова. - 2012. - № 2. - С. 190-195. – Режим доступа: http://elibrary.ru, регламентир. (02.03.2017).
Следующие статьи, оглавления и фрагменты из книг можно также заказать из фондов других библиотек страны:
Михайлин, Е. С. Беременность в подростковом возрасте: психологические особенности и акушерские осложнения / Михайлин Е. С. // Репродуктивное здоровье детей и подростков. - 2016. - № 3. - С. 80-84.
Михайлин, Е. С. Особенности течения беременности и родов у подростков в зависимости от возраста / Михайлин Е. С., Иванова Л. А. // Российский вестник акушера-гинеколога. - 2015. - Т. 15, № 2. - С. 68-74.
Чечулина, О. В.  Основные проблемы беременности и родов для матери и плода у юных женщин / Чечулина О. В., Уварова Е. В. // Репродуктивное здоровье детей и подростков. - 2007. - № 2. - С. 72-79.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