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№9088 (Мурманск) от 12 марта 2017
</w:t>
      </w:r>
    </w:p>
    <w:p>
      <w:pPr/>
      <w:r>
        <w:rPr/>
        <w:t xml:space="preserve">Здравствуйте! Помогите пожалуйста подобрать литературу по теме  "Особенности познавательного развития старших дошкольников с нарушениями слуха".    Необходимы книги и статьи с 2011 года.  Заранее огромное спасибо!
Здравствуйте, Карина. Выявить источники в строгом соответствии с Вашей формулировкой, к сожалению, не удалось. Возможно, Вам будут полезны следующие издания:
Книги
74.5я73 ; Г61 Головчиц, Л. А. Дошкольная сурдопедагогика : воспитание и обучение дошкольников с нарушениями слуха : [учеб. пособие для студентов высш. учеб. заведений, обучающихся по специальностям "Сурдопедагогика" ("Дошк. сурдопедагогика"); "Специал. дошк. педагогика и психология" ("Специал. (коррекц.) дошк. педагогика")] / Л. А. Головчиц. - [3-е изд.]. - Москва : ВЛАДОС : ВЛАДОС-ПРЕСС : ИД КДУ, 2013. - 317 с. - (Коррекционная педагогика). - Библиогр. в конце гл. – Разд. VI. Гл. 1. § 2. Развитие познавательных процессов и способов умственной деятельности. – С. 271-278. (1735348 - МЕД ; 1735349 – АБ)
74.5кр ; Р31 Ребенок в образовательном пространстве: проблемы, инновации, перспективы : материалы регион. науч.-практ. конф., 24-25 нояб. 2010 г. / М-во образования и науки Рос. Федерации, Мурм. гос. гуманитар. ун-т ; [редкол.: Т. В. Кузьмичева, Э. Г. Пономарева (отв. редакторы) и др.]. - Мурманск : Мурм. гос. гуманитар. ун-т, 2011. - 110 с. : табл. - Библиогр. в конце докл. – Из содерж.: Использование современных технологий для развития познавательных интересов детей с ограниченными возможностями здоровья на индивидуальных занятиях по коррекции слуха и речи : из опыта работы / Н. Л. Быстрова. – С. 24-26. (Ф-1710071 - ХР-ООЭ ; Ф-1710072 - ХР-ООЭ ; Ф-1710073 - ХР- ООЭ)
Статьи
Орлова, В. В. Исследование познавательных процессов у детей с ограниченными возможностями здоровья : влияние игры в шахматы на их развитие : [в т. ч. с нарушением слуха] / В. В. Орлова, А. Г. Николаева // Alma mater: Вестник высшей школы. - 2012. - № 11. - С. 61-69. - Библиогр.: с. 69 (2 назв.).
Пасторова, А. Ю. Познавательное развитие и эмоциональное благополучие детей дошкольного возраста с нарушением слуха в группах интеграции и группах компенсирующего вида системы дошкольного образования = Cognitive development and emotional well-being of preschool age children with impaired hearing in integration groups and in groups of compensation type in the preschool edycation system / А. Ю. Пасторова, Е. П. Микшина, Л. А. Зигле // Вестник Санкт-Петербургского университета. Серия 12, Психология. Социология. Педагогика. - 2011. - Вып. 4. - С. 265-273 : 3 рис. - Библиогр.: с. 273 (15 назв.).
Тигранова, Л. И. Пропедевтика формирования логических умений у детей с нарушением слуха в подготовительном классе : [этапы системат. работы, способствующей овладению детьми с нарушением слуха познават. действиями] / Л. И. Тигранова // Воспитание и обучение детей с нарушениями развития. - 2012. - № 3. - С. 26-32 : табл. - Подстроч. примеч.
Тигранова, Л. И. Развитие логического мышления и познавательной активности детей с нарушением слуха / Л. И. Тигранова // Дефектология. - 2012. - № 2. - С. 22-26. - Примеч. в сносках.
Электронные ресурсы (с текстами документов можно поработать в залах каталогов и электронных ресурсов на 3-м этаже библиотеки)
Бубарева, В. Е. Особенности психического развития детей с нарушениями слуха в дошкольном возрасте [Электронный ресурс] : [особенности развития основ. познават. процессов: памяти, внимания, мышления, речи, воображения] / Бубарева В. Е. // Фундаментальные и прикладные исследования в современном мире. - 2014. - Т. 2, № 6. - С. 137-140. – Режим доступа: http://elibrary.ru/, регламентир. (13.03.2017).
Бубарева, В. Е. Развитие познавательной сферы имплантированных дошкольников [Электронный ресурс] / Бубарева В. Е. // Символ науки : междунар. науч. журн. - 2016. - № 1. - С. 190-193. – Режим доступа: http://elibrary.ru/, регламентир. (13.03.2017).
Карьгина, О. В. Коррекция особенностей отдельных познавательных процессов детей дошкольного возраста [Электронный ресурс] / Карьгина О. В. // Дошкольное и начальное образование: современные методические подходы : междунар. конф. «Чтения Ушинского» пед. фак. ЯГПУ, Ярославль, 4-6 марта 2015 г. – Ярославль, 2015. - С. 181-186. – Режим доступа: http://elibrary.ru/, регламентир. (13.03.2017).
Можаров, Н. С. Особенности познавательных процессов у дошкольников с нарушением слуха [Электронный ресурс] / Можаров Н. С., Агаркова О. И. // Актуальные вопросы медицины в современных условиях : сб. науч. тр. по итогам междунар. науч.-практ. конф., Санкт-Петербург, 14 янв. 2015 г. – Санкт-Петербург, 2015. – Вып. II. - С. 153-155. – Режим доступа: http://elibrary.ru/, регламентир. (13.03.2017).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Коррекционно-педагогическая помощь детям дошкольного и младшего школьного возраста с ограниченными возможностями здоровья и их семьям : сб. материалов по результатам проведения метод. недели / Упр. образования Курчат. р-на Администрации г. Челябинска, Психол.-мед.-пед. комис. ; [ред.-сост. М. В. Найн, Е. Р. Теплякова]. - Челябинск : Цицеро, 2011. - 147 с. - Библиогр. в конце ст. – Из содерж.: Развитие речи и познавательной активности дошкольников с нарушениями слуха / О. Л. Чуркина. - С. 134-137.
Современные тенденции в образовании и науке : сб. науч. тр. по материалам Междунар. науч.-практ. конф., 28 нояб. 2014 г. : [в 14 ч.]. - Тамбов : Консалтинговая компания Юком, 2014.Ч. 11. - 183 с. - Библиогр. в конце ст. – Из содерж.: Из опыта работы: развитие познавательной активности у дошкольников с нарушением слуха с использованием метода детского экспериментировании / Пухова Н. Н. – С. 147-151.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2026-11-05T02:36:16+03:00</dcterms:created>
  <dcterms:modified xsi:type="dcterms:W3CDTF">2026-11-05T02:36:16+03:00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