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№9183 (Мурманск) от 2 апреля 2017
</w:t>
      </w:r>
    </w:p>
    <w:p>
      <w:pPr/>
      <w:r>
        <w:rPr/>
        <w:t xml:space="preserve">Уважаемые библиографы, добрый день! Есть ли в библиотеке работы под общим названием Социальная психология, автор  Аронсон: современные исследования в области личности и межличностных отношений?
Здравствуйте, Ирина. В фондах нашей библиотеки имеется книга со следующим названием:
88.5; А84 Аронсон, Э. Социальная психология. Психологические законы поведения человека в социуме / Э. Аронсон, Т. Уилсон, Р. Эйкерт. – Санкт-Петербург : Прайм-Еврознак : Нева ; Москва : ОЛМА-пресс, 2002. - 557 с. : ил. - (Психологическая энциклопедия). (1615032 - ЧЗ-Обяз.экз.)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2026-11-05T02:12:52+03:00</dcterms:created>
  <dcterms:modified xsi:type="dcterms:W3CDTF">2026-11-05T02:12:52+03:00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