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№9272 (Мурманская область) от 25 апреля 2017
</w:t>
      </w:r>
    </w:p>
    <w:p>
      <w:pPr/>
      <w:r>
        <w:rPr/>
        <w:t xml:space="preserve">Уважаемые коллеги! Очень нужен материал по Крымской войне 1854 г. на Кольском полуострове. Материалы последних лет. Заранее вам благодарны за поиски.
Здравствуйте. Предлагаем Вам издания из фондов нашей библиотеки, которые можно заказать через электронную доставку документов для юридических лиц:
Книги
63.3(2)521; Б73 Богданович, М. И. Крымская война, 1853-1856 гг.: иллюстрированное издание / М. И. Богданович ; [подгот., соврем. версия: О. Егоршина]. - Москва : Эксмо, 2014. - 671 с., [10] л. цв ил., портр. : ил., портр., карты, факс. - (Подарочные издания. Российская императорская библиотека) (Российская императорская библиотека). – Из содерж.: [Нападение на Колу]. – С. 245-246. (1753909 – ХР)
63.3(2)5 ; Г72 Гостев, И. М. Русский Север в войнах XVI-XIX веков / И. М. Гостев, Р. А. Давыдов ; Правительство Арханг. обл. - Архангельск : Фонд развития Соловецкого архипелага, 2014. - 261 с. : ил., цв. ил., карты, портр., факс. - Из содерж.: Война за «Столицу Русской Лапландии». – С. 188-209 ; Военные действия у Кандалакши. – С. 223-226 ; Вооруженное противостояние у селения Кузомень 4 (16) июля 1855 года. – С. 226-231. (1756059 – ХР)
63.3(2)521 ; Д13 Давыдов, Р. А. Оборона Русского Севера в годы Крымской войны: хроника событий / Р. А. Давыдов, Г. П. Попов ; Рос. акад. наук, Урал. отд-ние, Арханг. науч. центр, Ин-т экол. проблем Севера. - Екатеринбург : УрО РАН, 2005. - 173 с., [2] л. ил. : табл. (1637586 - ХР 1757145 – ОКР)
63.2кр ; М18 Малашенков, А. А. Коляне (XIX - первая четверть XX в.) : ист.-генеалог. атлас : [в 2 частях] / А. А. Малашенков, П. В. Федоров ; Мурм. гос. пед. ун-т ; [под общ. ред. П. В. Федорова]. - Мурманск : Мурм. гос. пед. ун-т, 2010-    .Дополнительная часть. Указатели. - 2011. – 230 с., [5] л. ил., портр. : табл. – Из содерж.: Влияние пожара 11 августа 1854 года на состав населения города Колы. – С.13-16. (Ф-1701666 - ХР-ООЭ Ф-1701667 - ХР-ООЭ Ф-1704643 - ХР Ф-1704644 - ХР Ф-1704645 - ХР Ф-1704646 – ОКСЛ Ф-1704647 – ОКСЛ)
63.3(23)кр ; С28 Север и война: седьмые Феодоритовские чтения : материалы междунар. ист.-краевед. конф., г. Мурманск - Трифонов-Печенгский монастырь - г. Заполярный, 4-6 авг. 2014 г. / [под ред. архим. Митрофана (Баданина)]. - Санкт-Петербург : Ладан, 2015. - 394 с. : ил., портр., факс. - Из содерж.: Героическая оборона Колы во время Крымской войны / Скопец П. В. - С. 140-147. (1759124 - ХР-ООЭ 1759205 - ОКР 1759206 - АБ)
63.3(23)кр ; С28 Север России - один из источников ее развития и единения народов : материалы регион. науч.-практ. конф. в рамках обществ. форума "Всемир. рус. народ. собор", Кировск Мурм. обл., 28-29 нояб. 2014 г. / отв. за вып. А. М. Ершов. - Мурманск : Изд-во Мурм. гос. гуманитар. ун-та, 2015. - 146 с. : ил., карты, табл. - Из содерж.: Храмы города Колы. История и современность / Скопец П. В. – С. 59-63. (Ф-1754738 - ХР-ООЭ Ф-1754739 - ХР-ООЭ Ф-1754740 - ХР-ООЭ)
63.3(2)521 ; Т20 Тарле, Е. В. Крымская война : [в 2 т.] / Е. В. Тарле ; [отв. ред. Ю. В. Кривошеев]. - Санкт-Петербург : Наука, 2011. - (Русская библиотека / редкол.: Кривошеев Ю. В. (пред.) и др.). Т. 2. - 2011. - 507 c. : карты, факс. – Из содерж.: [Нападения на Колу]. – С. 163-166. (1708748 - ХР 1709511 – АБ)
63.3(2)521 ; Т77 Трубецкой, А. Крымская война / А. Трубецкой ; пер. с англ. В. Генкина. - Москва : Ломоносовъ, 2010. - (История / География / Этнография). - Загл. и авт. ориг.: The Crimean war / Alexis Troubetzkoy. – Из содерж.: [Нападения на Колу]. – С. 225, 238. (1706677 - ХР 1706678 - АБ 1706679 – АБ)
С уважением, главный библиограф отдела краеведения Фролова О. Н.</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2026-11-05T01:40:26+03:00</dcterms:created>
  <dcterms:modified xsi:type="dcterms:W3CDTF">2026-11-05T01:40:26+03:00</dcterms:modified>
</cp:coreProperties>
</file>

<file path=docProps/custom.xml><?xml version="1.0" encoding="utf-8"?>
<Properties xmlns="http://schemas.openxmlformats.org/officeDocument/2006/custom-properties" xmlns:vt="http://schemas.openxmlformats.org/officeDocument/2006/docPropsVTypes"/>
</file>