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№9326 (Мурманск) от 12 мая 2017
</w:t>
      </w:r>
    </w:p>
    <w:p>
      <w:pPr/>
      <w:r>
        <w:rPr/>
        <w:t xml:space="preserve">Здравствуйте, у меня проект по экологии, тема "Проблема испытаний на живых организмах косметических средств и выявление альтернативных им этичных фирм". Не могли бы вы помочь со списком литературы, пожалуйста.
Здравствуйте, Виктория.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45-48-35, mba@mgounb.ru):
Новожилова, И. Косметика без жестокости / И. Новожилова // Культпоход. - 2007. - № 3.
Гуманитарное образование и медицина : сб. науч. тр. / Петров В. И. [и др.]. - Волгоград, 2009. – Из содерж.: Биоэтика и эксперименты на животных / Фастова И. А. – С. 323-331.
Кислицына, А. Е. Особенности внедрения нанотехнологий в медицинскую и косметическую сферу в целях борьбы с вивисекцией / Кислицына А. Е. // Ученые записки Российской Академии предпринимательства. - 2010. - № 23. - С. 152-157.
Новожилова, И. Экспериментам на животных есть альтернатива / И. Новожилова // Помоги себе сам. – 2005. – июнь.
Павлова, Т. Н. Биоэтика в высшей школе : [учеб. пособие для вузов] / Т. Н. Павлова. - Москва : Моск. гос. акад. ветеринар. медицины и биотехнологии, 1997 . - 147 с. 
Проблемы биоэтики. Альтернативы экспериментам на животных // Лукьянов А. С. [и др.]. - Москва : Изд-во Моск. ун-та, 2001. - 213 с.
Рюш, Г. Тысяча врачей мира против экспериментов на животных / Г. Рюш. - Москва : Изд-во Сабинина : Вита, 2015 . - 204 с.
См. также ответ на запрос № 9325 в архиве выполненных справок «Виртуального библиографа». 
С уважением, главный библиограф отдела библиотечного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2026-11-05T01:27:11+03:00</dcterms:created>
  <dcterms:modified xsi:type="dcterms:W3CDTF">2026-11-05T01:27:11+03:00</dcterms:modified>
</cp:coreProperties>
</file>

<file path=docProps/custom.xml><?xml version="1.0" encoding="utf-8"?>
<Properties xmlns="http://schemas.openxmlformats.org/officeDocument/2006/custom-properties" xmlns:vt="http://schemas.openxmlformats.org/officeDocument/2006/docPropsVTypes"/>
</file>