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№9340 (Мурманская область) от 22 мая 2017
</w:t>
      </w:r>
    </w:p>
    <w:p>
      <w:pPr/>
      <w:r>
        <w:rPr/>
        <w:t xml:space="preserve">приемы формирования зрительно-пространственной ориентировки на уроках математики во втором классе. Литература не старше 10 лет.-курсовой проект
Здравствуйте, Светлана.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самостоятельно через электронную доставку документов для физических лиц:
Книга
74.262.21я73 ; Ш16 Шадрина, И. В. Методика преподавания начального курса математики : учеб. и практикум для приклад. бакалавриата : [учеб. для студентов высш. учеб. заведений, обучающихся по гуманитар. направлениям и специальностям] / И. В. Шадрина ; Моск. гор. пед. ун-т. - Москва : Юрайт, 2017. - 278 с. : ил. - (Бакалавр. Прикладной курс) (УМО ВО рекомендует). - Библиогр. в конце кн. (35 назв.) и в подстроч. примеч. (1770883 – АБ)
Статьи
Гусев, В. А. Формирование зрительного восприятия объектов окружающего мира и геометрических объектов на уроках математики / В. А. Гусев, М. Е. Фокина // Начальная школа. - 2008. - № 4. - С. 37-42 : рис. - Библиогр.: с. 42 (10 назв.).
Ерофеева, Т. Окружность : математика : 2 кл. : [развитие зрит. внимания]  / Т. Ерофеева // Начальная школа - Первое сентября. - 2015. - № 2. - С. 4-7 : 11 рис.
Кожевникова, Е. Н. Оригинальная форма проведения внеурочных занятий по математике : [пространств. мышление] / Е. Н. Кожевникова // Начальная школа. - 2015. - № 9. - С. 73-75 : табл.
Обухова, Л. Обновка для кубика : формирование воображения и пространств. мышления малышей на уроках геометрии / Л. Обухова, Т. Жильцова // Учительская газета. - 2006. – 22 авг. (№ 34). - С. 10.
Подходова, Н. С. Подготовка учащихся к изучению геометрии : к проблеме построения личност.-ориентир. курсов в I-IV кл. : [в т. ч. пространств. мышление] / Н. С. Подходова // Начальная школа. - 2002. - № 1. - С. 67-72. - Библиогр.: 4 назв.
Электронный ресурс
Сизова, Л. В. Исследование особенностей зрительно-пространственного восприятия у детей младшего школьного возраста [Электронный ресурс] / Сизова Л. В. // Актуальные проблемы психологического знания. - 2015. - № 1. - С. 97-107. – Режим доступа: https://elibrary.ru/, регламентир. (22.05.2017).
Поиск книг по методике преподавания математики в начальной школе рекомендуем провести самостоятельно в Электронном каталоге на сайте нашей библиотеки.
Статьи, оглавления и фрагменты из книг можно также заказать из фондов других библиотек страны:
Белоусова, А. Г. Формирование пространственного мышления младших подростков в процессе обучения математике : монография / А. Г. Белоусова. - Воронеж : Истоки, 2009. - 164 с. : ил. - Библиогр.: с. 122-135 (219 назв.).
Детство, открытое миру: традиции и новации в образовании детей младшего школьного возраста : материалы регион. науч.-практ. конф., 24 марта 2009 г. / [сб. ст.]. - Омск : Изд-во ОмГПУ, 2009. - 259 с. : ил., табл. - Библиогр. в конце ст. – Из содерж.: Формирование пространственных представлений на уроках математики в начальной школе с позиции фузионизма / Н. И. Бурюкина.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2026-11-05T01:28:13+03:00</dcterms:created>
  <dcterms:modified xsi:type="dcterms:W3CDTF">2026-11-05T01:28:13+03:00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