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№9399 (Мурманск) от 28 июня 2017
</w:t>
      </w:r>
    </w:p>
    <w:p>
      <w:pPr/>
      <w:r>
        <w:rPr/>
        <w:t xml:space="preserve">Стратегии социально-экономического развития Мурманской области до 2020 года
Здравствуйте, Ирина. Предлагаем библиографический список:
Статьи
Березина, Л. Как попасть в Мурманск-2020? / Л. Березина // Вечерний Мурманск. - 2011. - 27 дек. - С. 3.
Васильев, А. М. Концепция развития рыбного хозяйства РФ на период до 2020 года: проблемы и меры по реализации / Васильев А. М. // Север и рынок. - 2012. - № 1 (29). - С. 4-8.    
Залкинд, Л. О. Государственная программа развития Арктической зоны Российской Федерации и ее влияние на социально-экономическое развитие Мурманской области / Л. О. Залкинд, Т. П. Скуфьина // Север и рынок: формирование экономического порядка. - 2015. - № 1 (44). - С. 66-73 ; То же [Электронный ресурс]. - Режим доступа: https://vivaldi.mgounb.ru/stat%60qi/sever-i-rynok_2015_n1_s66-73.pdf/details, свобод. (29.07.2017).
Пашенкова, М. К 2025 году северяне в очередях будут стоять меньше, а жить дольше : [реализация гос. прогр. социал.-экон. развития Мурм. обл. до 2025 г.] / М. Пашенкова ; фот. Е. Коваленко // Комсомольская правда. Мурманск. - 2013. – № 140 (25 окт.). - С. 4.
Семенович, О. Как будет выглядеть Мурманск через 10 лет? : [приоритет. направления развития г. Мурманска в "Стратег. плане социал.-экон. развития Мурманска до 2020 года"] / О. Семенович // Комсомольская правда. Мурманск. - 2011. – № 195 (28 дек.). - С. 4.     
Соловьева, Т. И. Значение Мурманской области в реализации стратегии России на пути к новому этапу цивилизационного развития : [стратегии социал.-экон. развития России до 2020 г. и Мурм. обл. до 2025 г.] / Т. И. Соловьева // Арктика: общество и экономика. - 2011. - Вып. 5. - С. 94-103 : табл.    
Электронные ресурсы
О плане мероприятий по реализации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- [Москва], 1992-2017. - Режим доступа: СПС "КонсультантПлюс" (29.07.2017).
О прогнозе социально-экономического развития Мурманской области на 2017 год и плановый период 2018 и 2019 годов [Электронный ресурс] : постановление Правительства Мурм. обл. от 10.11.2016 № 551-ПП. - [Москва], 1992-2017. - Режим доступа: СПС "КонсультантПлюс" (29.07.2017).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- [Москва], 1992-2017. - Режим доступа: СПС "КонсультантПлюс" (29.07.2017).
Об утверждении государственной программы Российской Федерации "Социально-экономическое развитие Арктической зоны Российской Федерации на период до 2020 года" [Электронный ресурс] : постановление Правительства РФ от 21.04.2014 № 366 (ред. от 17.12.2014). - [Москва], 1992-2017. - Режим доступа: СПС "КонсультантПлюс" (29.07.2017).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