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№9410 (Мурманск) от 10 июля 2017
</w:t>
      </w:r>
    </w:p>
    <w:p>
      <w:pPr/>
      <w:r>
        <w:rPr/>
        <w:t xml:space="preserve">Уважаемые библиографы, есть ли в фондах библиотеки книга: Д.И. Фельдштейн, Мир детства в современном мире
Здравствуйте, Ирина. В нашей библиотеке есть интересующая Вас книга:
60.5 ; Ф39 Фельдштейн, Д. И. Мир Детства в современном мире (проблемы и задачи исследования) / Д. И. Фельдштейн ; Рос. акад. образования, Моск. психол.-социал. ун-т. - Москва : МПСУ ; Воронеж : МОДЭК, 2013. - 335 с. : ил., факс. - Библиогр.: с. 163-169 и в подстроч. примеч. (1726647 - ХР ; 1726648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2026-11-05T01:01:08+03:00</dcterms:created>
  <dcterms:modified xsi:type="dcterms:W3CDTF">2026-11-05T01:01:08+03:00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