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№9592 (Мурманск) от 10 октября 2017
</w:t>
      </w:r>
    </w:p>
    <w:p>
      <w:pPr/>
      <w:r>
        <w:rPr/>
        <w:t xml:space="preserve">Здравствуйте. Не могли бы вы подсказать, как найти полный текст диссертации Катенёвой И.Г. "Механизмы и языковые средства манипуляции в средствах СМИ"?
Здравствуйте, Юлия. С полным текстом диссертации можно поработать в зале электронных ресурсов на 3-м этаже библиотеки:
Катенева, И. Г. Механизмы и языковые средства манипуляции в текстах СМИ [Электронный ресурс] : на материале обществ.-полит. оппозиц. изд. : дис. ... канд. филол. наук : 10.02.01 / Катенева Ирина Геннадьевна ; [место защиты: Новосиб. гос. пед. ун-т]. - Новосибирск, 2010. - 250 с. - Режим доступа: http://diss.rsl.ru, регламентир. (11.10.2017).
С авторефератом диссертации Вы можете ознакомиться на сайте Российской государственной библиотеки:
Катенева, И. Г. Механизмы и языковые средства манипуляции в текстах СМИ [Электронный ресурс] : на материале обществ.-полит. оппозиц. изд. : автореф. дис. ... канд. филол. наук : 10.02.01 / Катенева Ирина Геннадьевна ; [место защиты: Новосиб. гос. пед. ун-т]. - Новосибирск, 2010. - 24 с. - Режим доступа: http://dlib.rsl.ru/viewer/01003493665#?page=1, свободный (11.10.2017).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