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№9667 (Мурманская область) от 25 октября 2017
</w:t>
      </w:r>
    </w:p>
    <w:p>
      <w:pPr/>
      <w:r>
        <w:rPr/>
        <w:t xml:space="preserve">Здравствуйте. Подберите, пожалуйста литературу по теме, чтобы завтра можно было забрать книги с собой: Арабская культура. Сведения о геометрических узорах".
Подойдет любая литература о происхождении арабских орнаментов.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86.2 ; Б91 Буркхардт, Т. Сакральное искусство Востока и Запада : принципы и методы / Т. Буркхардт ; пер. с англ. [Н. П.Локман]. - Москва : Алетейа, 1999. - 213 с. : ил. (1575241 - ХР-Обяз.экз.)
85.12я73 ; Б93 Буткевич, Л. М. История орнамента / Л. М. Буткевич ; [предисл. М. А.
Некрасовой]. - Москва : ВЛАДОС, 2008. - 264 с. : ил. - (Изобразительное искусство) (Учебное пособие для вузов). (1653894 - ИСК)
63.5 ; П78 Проблемы интерпретации памятников культуры Востока : [сб. ст.] / АН СССР, Ин-т востоковедения ; под ред. Б. А. Литвинского. - Москва : Наука, 1991. - 231 с. : ил.(1473472 - ХР)
85.103(5) ; Ш95 Шукуров, Ш. М. Искусство и тайна / Ш. М. Шукуров ; Ин-т востоковедения Рос. акад. наук. Отд. сравнит. культуроведения. - Москва : Алетейа, 1999. - 247 с. : ил. - (Око). (1579079 - ИСК-Обяз.экз.)
Статьи
Сеидова, Г. Н. Искусство в культурной традиции шиитского ислама / Г. Н. Сеидова // Обсерватория культуры. - 2011. - № 3. - С. 36-41.
Хан-Магомедова, В. Д. Орнамент - это музыка для глаз : выст. в ГМИИ им. А.С. Пушкина / В. Хан-Магомедова // Искусство. - 2013. - № 5. - С. 8-11 : 9 цв. ил.
Электронные ресурсы
Асифа аль-Халлаб. Эстетические основы исламского орнамента [Электронный ресурс] : дис. ... канд. искусствоведения : 17.00.04 / Асифа аль-Халлаб. - Москва, 1999. - 179 с. - Режим доступа: http://sigla.rsl.ru, регламентир. (26.10.2017).
Жугина, Г. В. Миниатюра - как один из феноменов средневековой культуры [Электронный ресурс] / Г. В. Жугина // Современная наука : актуальные проблемы теории и практики. Серия : Познание. - 2014. - № 7. - С. 30-32. - Режим доступа: https://elibrary.ru/, регламентир. (26.10.2017).
Макарем, И. Ф. Особенности искусства Арабского Халифата [Электронный ресурс] / И. Ф. Макарем // Курортно-рекреационный комплекс в системе регионального развития: инновационные подходы. - 2011. - № 1. - С. 196-201. - Режим доступа: https://elibrary.ru/, регламентир. (26.10.2017).
Эмирусеинова, Ф. С. Исламский орнамент [Электронный ресурс] / Ф. С. Эмирусеинова // Актуальные вопросы научных исследований : сб. науч. тр. по материалам VI Междунар. науч.-практ. конф., Иваново, 15 нояб. 2016 г. – Иваново, 2016. - С. 77-78. - Режим доступа: https://elibrary.ru/, регламентир. (26.10.2017).
Оглавление и фрагменты из книги можно также заказать из фондов других библиотек страны:
Стародуб, Т. Х. Исламский мир. Художественная культура VII-XVII веков : архитектура, изображение, орнамент, каллиграфия / Т. Х. Стародуб ; Рос. акад. художеств., Науч.-исслед. ин-т теории и истории изобразит. искусств. - Москва : Восточная литература РАН, 2010. - 254 с. : ил.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2026-11-04T23:36:29+03:00</dcterms:created>
  <dcterms:modified xsi:type="dcterms:W3CDTF">2026-11-04T23:36:29+03:00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