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№9756 (Мурманск) от 16 ноября 2017
</w:t>
      </w:r>
    </w:p>
    <w:p>
      <w:pPr/>
      <w:r>
        <w:rPr/>
        <w:t xml:space="preserve">Здравствуйте, мне нужен список литературы для курсовой работы на тему "Подвижные игры, как средства преодоления застенчивости в общении со сверстниками детей старшего дошкольного возраста"
Здравствуйте, Анастасия. Предлагаем Вам библиографический список:
Статьи
Захарова, Т. Театрализованная деятельность как средство эмоционального развития: из опыта работы / Т. Захарова, Р. Саттарова // Дошкольное воспитание. - 2012. - № 3. - С. 31-33.
Смирнова, И. М. Застенчивый и тревожный ребенок в детском саду / И. М. Смирнова // Дошкольная педагогика. - 2017. - № 4. - С. 46-48.
Электронные ресурсы (с текстами документов можно поработать в зале электронных ресурсов на 3-м этаже библиотеки)
Володёнок, М. Р. Подвижные игры как средство коррекции застенчивости детей дошкольного возраста [Электронный ресурс] / М. Р. Володёнок, Т. В. Ковкова // Дошкольное образование: опыт, проблемы, перспективы развития. - 2016. - № 1. - С. 10-14. - Режим доступа: http://elibrary.ru, регламентир. (18.11.2017).
Гнилякевич, Е. Г. Дидактическая игра, как средство воспитания культуры поведения детей старшего дошкольного возраста [Электронный ресурс] / Е. Г. Гнилякевич // Инновационная деятельность в дошкольном образовании : материалы IX Междунар. науч.-практ. конф., Москва ; Пушкино, 6-7 апр. 2016 г. / под общ. ред. Г. П. Новиковой. – Москва, 2016 - С. 368-371. - Режим доступа: http://elibrary.ru, регламентир. (18.11.2017).
Гребенникова, О. В. Современный дошкольник: межличностное общение в контексте игровой деятельности [Электронный ресурс] / О. В. Гребенникова // Мир психологии. - 2015. - № 1. - С. 101-111. - Режим доступа: http://elibrary.ru, регламентир. (18.11.2017).
Григорян, Р. Г. Формирование взаимоотношений детей старшего дошкольного возраста средствами игр [Электронный ресурс] / Р. Г. Григорян, Я. И. Мельниченко // Новое слово в науке: перспективы развития : сб. материалов XI Междунар. науч.-практ. конф., Чебоксары, 26 марта 2017 г. – Чебоксары, 2017. - С. 57-58. - Режим доступа: http://elibrary.ru, регламентир. (18.11.2017).
Рогова, С. А. Музыкальная игра как средство преодоления застенчивости у детей дошкольного возраста [Электронный ресурс] / С. А. Рогова, О. В. Харчевникова // Детский сад от А до Я. - 2010. - № 3. - С. 144-148. - Режим доступа: http://elibrary.ru, регламентир. (18.11.2017).
Сальникова, З. Н. Формирование навыков общения со сверстниками детей старшего дошкольного возраста через совершенствование педагогического мастерства педагогов [Электронный ресурс] / З. Н. Сальникова // Современные тенденции развития дошкольного и начального образования в Дальневосточном регионе. - 2012. - № 1. - С. 167-170. - Режим доступа: http://elibrary.ru, регламентир. (18.11.2017).
Трунёва, Л. В. Программа развития коммуникативных навыков у детей старшего дошкольного возраста, имеющих проблемы в общении со сверстниками [Электронный ресурс] / Л. В. Трунёва, Е. В. Залавская // V Лужские научные чтения. Современное научное знание: теория и практика : материалы междунар. науч. конф., Санкт-Петербург, 22 мая 2017 г. - Санкт-Петербург, 2017. - С. 129-137. - Режим доступа: http://elibrary.ru, регламентир. (18.11.2017).
Устьянцева, Э. Театрализованная деятельность как средство развития коммуникативных умений дошкольника [Электронный ресурс] / Э. Устьянцева, Н. И. Левшина // Международный студенческий научный вестник. - 2017. - № 4, ч. 4. - С. 440-443. - Режим доступа: http://elibrary.ru, регламентир. (18.11.2017).
Филиппова, Е. В. Исследование игры детей дошкольного возраста с проблемами в общении [Электронный ресурс] / Е. В. Филиппова, Т. В. Пивненко // Психологическая наука и образование. - 2010. - № 3. - С. 80-88. - Режим доступа: http://elibrary.ru, регламентир. (18.11.2017).
Предлагаем ознакомиться со списками литературы из Базы данных «Архив выполненных справок»:
Влияние сюжетно-ролевой игры на развитие личности дошкольника [Электронный ресурс] : список лит. : (1971-2013) / Мурм. гос. обл. универс. науч. б-ка ; сост. Т. В. Воложанина. – Мурманск : МГОУНБ, 2013. - 6 с. – Режим доступа: http://opac.mgounb.ru/opacg/archive/igr_dosch.doc, свободный (20.11.2017).
Дидактические игры в дошкольной педагогике [Электронный ресурс] : библиогр. список : (1978-2011) / Мурм. гос. обл. универс. науч. б-ка ; сост. Т. В. Воложанина. – Мурманск : МГОУНБ, 2012. - 7 с. – Режим доступа: http://opac.mgounb.ru/opacg/archive/igr_dosch.doc, свободный (20.11.2017).
Предметно-пространственная (предметно-игровая) среда в ДОУ [Электронный ресурс] : список лит. : (1997-2013) / Мурм. гос. обл. универс. науч. б-ка ; сост. Т. В. Воложанина. – Мурманск : МГОУНБ, 2014. - 6 с. – Режим доступа: http://opac.mgounb.ru/opacg/archive/igr_dosch.doc, свободный (20.11.2017).
Развивающие игры В. В. Воскобовича [Электронный ресурс] : список лит. : (2003-2015) / Мурм. гос. обл. универс. науч. б-ка ; сост. Т. В. Воложанина. - Мурманск: МГОУНБ, 2015. - 4 с. – Режим доступа: http://opac.mgounb.ru/opacg/archive/igr_dosch.doc, свободный (20.11.2017).
Развивающие игры для дошкольников [Электронный ресурс] : библиогр. список (1985-2010) / Мурм. гос. обл. универс. науч. б-ка ; сост. Т. В. Воложанина. – Мурманск : МГОУНБ, 2011. - 4 с. – Режим доступа: http://opac.mgounb.ru/opacg/archive/igr_dosch.doc, свободный (20.11.2017).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2026-11-04T22:59:48+03:00</dcterms:created>
  <dcterms:modified xsi:type="dcterms:W3CDTF">2026-11-04T22:59:48+03:00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