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№9811 (Мурманск) от 6 декабря 2017
</w:t>
      </w:r>
    </w:p>
    <w:p>
      <w:pPr/>
      <w:r>
        <w:rPr/>
        <w:t xml:space="preserve">Какие бывают схемы "генератор-двигатель" на судах ?
Здравствуйте, Евгений. Выявить источники в строгом соответствии с Вашей формулировкой, к сожалению, не удалось. Возможно, Вам будут полезны следующие издания:
Книги
621.363-05(075.3); Б33 Башарин, А. В. Примеры расчетов автоматизированного электропривода : [учеб. пособие] / А. В. Башарин, Ф. Н. Голубев, В. Г. Кепперман ; под ред. А. В. Башарина. - Изд. 2-е, перераб. и доп. – Ленинград : Энергия, Ленингр. отд, 1972. - 440 с., [1] л. граф. : черт. (714967 - ХР 714969 - ХР)
621.3(02); К89 Кузнецов, М. И. Основы электротехники / М. И. Кузнецов ; под ред. С. В. Страхова. - 9-е изд., испр. – Москва : Высш. шк, 1964. - 559 с. : ил. – Из содерж.: § 203. – С. 510-512. (487617 - ХР 847091 - ЧЗ)
39.42-057; Ф86 Фрейдзон, И. Р. Математическое моделирование систем автоматического управления на судах / И. Р. Фрейдзон. - Изд. 2-е, перераб. и доп. – Ленинград : Судостроение, 1969. - 493 с. : черт. (620385 - ЧЗ 623831 - ХР)
Электронный ресурс (с текстами документов можно поработать в зале электронных ресурсов на 3-м этаже библиотеки)
Посадов, Д. А. Сравнительный анализ систем электродвижения специального назначения [Электронный ресурс] / Посадов Д. А., Умяров Д. В., Титов В. Г. // Морской вестник. - 2014. - № 1. - С. 39-41. - Режим доступа: http://elibrary.ru, регламентир. (08.12.2017).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2026-11-04T22:40:16+03:00</dcterms:created>
  <dcterms:modified xsi:type="dcterms:W3CDTF">2026-11-04T22:40:16+03:00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