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№9832 (Мурманская область) от 14 декабря 2017
</w:t>
      </w:r>
    </w:p>
    <w:p>
      <w:pPr/>
      <w:r>
        <w:rPr/>
        <w:t xml:space="preserve">Наличие в фонде книги Крайон Ли Человек двух планет? Заранее благодарна за работу.
Здравствуйте, к сожалению, книгу с таким заглавием найти не удалось. В фондах нашей библиотеки есть другое издание, которое, возможно, вас заинтересует:
86.4; К78 Крайон (дух). Великий переход : до и после 2012 г. / Крайон, Мария Магдалина, Высший Совет Сириуса ; [Ли Кэрролл]. – Москва : Эксмо, 2010. - 317 с. (1692709 -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2026-09-29T06:40:19+03:00</dcterms:created>
  <dcterms:modified xsi:type="dcterms:W3CDTF">2026-09-29T06:40:19+03:00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