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№9887 (Мурманск) от 24 января 2018
</w:t>
      </w:r>
    </w:p>
    <w:p>
      <w:pPr/>
      <w:r>
        <w:rPr/>
        <w:t xml:space="preserve">Здравствуйте!Помогите пожалуйста подобрать литературу по теме : "Характеристика детей с общим недоразвитием речи" .Необходимы статьи и книги с 2011 года. Заранее спасибо!
Здравствуйте, Кристина. Предлагаем Вам библиографический список:
Книга
74.57; О-75 Основы теории и практики логопедии / [Р. Е. Левина и др.] ; под ред. Р. Е. Левиной. - Репр. изд. – Москва : Альянс, 2013. - 366 с. : ил., табл. – Из содерж.: Общее недоразвитие речи. - С. 67-165. (1753928 - ЧЗ)
74.57я73; Л69 Логинова, Е. А. Общее недоразвитие речи. Алалия : учеб.-метод. пособие / Е. А. Логинова, О. В. Елецкая. – Москва : ФОРУМ : ИНФРА-М, 2017. - 62 с. : табл. - (Высшее образование). (1770434 - АБ)
Статьи
Виноградова, Е. А. Формирование пространственных представлений у дошкольников с общим недоразвитием речи / Е. А. Виноградова ; худож.: А. Чекмазова // Дошкольная педагогика. - 2017. - № 2. - С. 41-43.
Дубровина, Т. И. Экспериментальное изучение памяти дошкольников с общим недоразвитием речи / Т. И. Дубровина, И. Ю. Левченко // Дефектология. - 2014. - № 3. - С. 45-52.
Касицына, М. А. Сравнительное исследование наглядного мышления у детей старшего дошкольного возраста с общим недоразвитием речи и задержкой психического развития / М. А. Касицына // Коррекционная педагогика. - 2014. - № 3 (июль-сент.). - С. 24-34.
Левченко, И. Ю. Вариативные особенности памяти у детей с общим недоразвитием речи / И. Ю. Левченко, Т. И. Дубровина // Дефектология. - 2014. - № 5. - С. 46-50.
Леханова, О. Л. Своеобразие употребления, понимания и интерпретации невербальных средств общения дошкольниками с общим недоразвитием речи / О. Л. Леханова // Дефектология. - 2011. - № 6. - С. 17-25.
Электронные ресурсы (с текстами документов можно поработать в зале электронных ресурсов на 3-м этаже библиотеки)
Баканова, О. И. Особенности развития детей с задержкой речи и общим недоразвитием речи в инклюзивном пространстве [Электронный ресурс] / Баканова О. И. // Научно-методический электронный журнал Концепт. - 2015. - Т. 37. - С. 11-15. - Режим доступа: http://elibrary.ru, регламентир. (24.01.2018).
Дмитриева, Е. Е. Особенности коммуникативной компетентности у старших дошкольников с общим недоразвитием речи [Электронный ресурс] / Дмитриева Е. Е., Ветрова Я. И. // Современные проблемы науки и образования. - 2015. - № 1, ч. 1. - С. 1592. - Режим доступа: http://elibrary.ru, регламентир. (24.01.2018).
Ерышева, Н. А. Особенности коммуникативного поведения младших школьников с общим недоразвитием речи [Электронный ресурс] / Ерышева Н. А. // Известия Юго-Западного государственного университета. Серия: Лингвистика и педагогика. - 2016. - № 1. - С. 149-154. - Режим доступа: http://elibrary.ru, регламентир. (24.01.2018).
Шалабанова, И. Ю. Психолого-педагогическая характеристика детей старшего дошкольного возраста с общим недоразвитием речи III уровня [Электронный ресурс] / Шалабанова И. Ю. // Новая наука: Стратегии и векторы развития. - 2017. - Т. 2, № 4. - С. 137-139. - Режим доступа: http://elibrary.ru, регламентир. (24.01.2018).
Предлагаем ознакомиться со списком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(24.12.2016).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2026-11-04T22:14:37+03:00</dcterms:created>
  <dcterms:modified xsi:type="dcterms:W3CDTF">2026-11-04T22:14:37+03:00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