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№9914 (Мурманск) от 31 января 2018
</w:t>
      </w:r>
    </w:p>
    <w:p>
      <w:pPr/>
      <w:r>
        <w:rPr/>
        <w:t xml:space="preserve">Список литературы по композиции и постановке танца за период с 2012 года по настоящее время.
Здравствуйте, Елена. Предлагаем Вам библиографический список:
Книги
85.320я7; З-34 Зарипов, Р. С. Драматургия и композиция танца : учеб.-справ. пособие / Р. С. Зарипов, Е. Р. Валяева. - Санкт-Петербург [и др.] : Лань : ПЛАНЕТА МУЗЫКИ, 2015. - 765 с. : ил. - (Учебники для вузов). (1752973 - ИСК)
Электронные ресурсы (с текстами документов можно поработать в зале электронных ресурсов на 3-м этаже библиотеки)
Бриске, И. Э. Художественная природа композиции народно-сценического танца [Электронный ресурс] / Бриске И. Э. // Культура - Искусство - Образование XXXVII : науч.-практ. конф. проф.-преподават. состава вуза, Челябинск, 5 февр. 2016 г. - Челябинск, 2016. - С. 252-254. - Режим доступа: http://elibrary.ru/, регламентир. (02.02.2018).
Зарипов, Р. С. Драматургия и композиция танца начинающих [Электронный ресурс] / Р. С. Зарипов, Е. Р. Валяева. - Москва : Лань : Планета музыки, 2015. - 767 с. - Режим доступа: http://e.lanbook.com/, регламентир. (02.02.2018).
Колесьянова, Н. Л. Опыт работы по созданию композиции и постановки народного танца [Электронный ресурс] / Колесьянова Н. Л. // Наука и образование в жизни современного общества : сб. науч. тр. по материалам Междунар. науч.-практ. конф., Тамбов, 30 апр. 2015 г. : в 14 т. - Тамбов, 2015. – Т. 2. - С. 67-69. - Режим доступа: http://elibrary.ru/, регламентир. (02.02.2018).
Мурзабаева, Г. Е. Хореографический текст – как основная составная часть в композиции танца [Электронный ресурс] / Мурзабаева Г. Е. // Молодой ученый. - 2015. - № 8, ч. 2. - С. 39-40. - Режим доступа: http://elibrary.ru/, регламентир. (02.02.2018).
Панферов, В. И. Формирование профессионального мастерства будущих балетмейстеров средствами композиции танца [Электронный ресурс] / Панферов В. И. // Молодежь в науке и культуре XXI века : материалы междун. науч.-творч. форума. - 2016. - С. 315-318. - Режим доступа: http://elibrary.ru/, регламентир. (02.02.2018).
Разглядная, Т. А. Особенности создания и постановки репертуарных танцев детского коллектива. Методические рекомендации [Электронный ресурс] / Т. А. Разглядная // Наука и образование: новое время. - 2016. - № 2. - С. 796-802. - Режим доступа: http://elibrary.ru/, регламентир. (02.02.2018).
Чарикова, Ю. В. Постановка корпуса в классическом танце [Электронный ресурс] / Чарикова Ю. В. // Научный журнал Дискурс. - 2017. - № 2. - С. 84-91. - Режим доступа: http://elibrary.ru/, регламентир. (02.02.2018).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2026-11-04T22:10:16+03:00</dcterms:created>
  <dcterms:modified xsi:type="dcterms:W3CDTF">2026-11-04T22:10:16+03:00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