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№9930 (Мурманск) от 4 февраля 2018
</w:t>
      </w:r>
    </w:p>
    <w:p>
      <w:pPr/>
      <w:r>
        <w:rPr/>
        <w:t xml:space="preserve">Самостоятельно подобранные Два Списка (18+14) Источников Прошу не Копировать.
С уважением, 
преподаватель социально - экономических дисциплин           
ГАПОУ МО  "Мурманский Строительный Колледж Н.Е. Момота",
Кузьмина Инна  Геннадьевна.
Инна Геннадьевна, здравствуйте. К сожалению, невозможно идентифицировать статьи, которые Вы прислали. Нам необходимо знать хотя бы авторов и названия статей.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2026-11-04T22:07:53+03:00</dcterms:created>
  <dcterms:modified xsi:type="dcterms:W3CDTF">2026-11-04T22:07:53+03:00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